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EFDEC" w14:textId="4ED99EAF" w:rsidR="00EE52AA" w:rsidRPr="00FA2FC0" w:rsidRDefault="00EE52AA" w:rsidP="00EE52AA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zh-TW"/>
        </w:rPr>
      </w:pPr>
      <w:r w:rsidRPr="00FA2FC0">
        <w:rPr>
          <w:rFonts w:ascii="Arial" w:eastAsia="MS Mincho" w:hAnsi="Arial"/>
          <w:b/>
          <w:sz w:val="24"/>
          <w:szCs w:val="24"/>
          <w:lang w:eastAsia="en-GB"/>
        </w:rPr>
        <w:t>3GPP TSG-RAN WG2 Meeting #12</w:t>
      </w:r>
      <w:r w:rsidR="00473D01">
        <w:rPr>
          <w:rFonts w:ascii="Arial" w:eastAsia="MS Mincho" w:hAnsi="Arial"/>
          <w:b/>
          <w:sz w:val="24"/>
          <w:szCs w:val="24"/>
          <w:lang w:eastAsia="en-GB"/>
        </w:rPr>
        <w:t>9</w:t>
      </w:r>
      <w:r w:rsidR="00BB4F53">
        <w:rPr>
          <w:rFonts w:ascii="Arial" w:eastAsia="MS Mincho" w:hAnsi="Arial"/>
          <w:b/>
          <w:sz w:val="24"/>
          <w:szCs w:val="24"/>
          <w:lang w:eastAsia="en-GB"/>
        </w:rPr>
        <w:t>bis</w:t>
      </w:r>
      <w:r w:rsidRPr="00FA2FC0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28160E">
        <w:rPr>
          <w:rFonts w:ascii="Arial" w:eastAsia="MS Mincho" w:hAnsi="Arial"/>
          <w:b/>
          <w:sz w:val="24"/>
          <w:szCs w:val="24"/>
          <w:lang w:eastAsia="en-GB"/>
        </w:rPr>
        <w:t>R2-2502825</w:t>
      </w:r>
    </w:p>
    <w:p w14:paraId="26E03209" w14:textId="346EDC1E" w:rsidR="00EE52AA" w:rsidRDefault="00DD1C39" w:rsidP="00EE52AA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en-US" w:eastAsia="en-GB"/>
        </w:rPr>
      </w:pPr>
      <w:r>
        <w:rPr>
          <w:rFonts w:ascii="Helvetica" w:eastAsia="DengXian" w:hAnsi="Helvetica" w:cs="DengXian"/>
          <w:b/>
          <w:sz w:val="24"/>
        </w:rPr>
        <w:t>Wuhan</w:t>
      </w:r>
      <w:r w:rsidRPr="0002249F">
        <w:rPr>
          <w:rFonts w:ascii="Helvetica" w:eastAsia="DengXian" w:hAnsi="Helvetica" w:cs="DengXian"/>
          <w:b/>
          <w:sz w:val="24"/>
        </w:rPr>
        <w:t xml:space="preserve">, </w:t>
      </w:r>
      <w:r>
        <w:rPr>
          <w:rFonts w:ascii="Helvetica" w:eastAsia="DengXian" w:hAnsi="Helvetica" w:cs="DengXian"/>
          <w:b/>
          <w:sz w:val="24"/>
        </w:rPr>
        <w:t>China</w:t>
      </w:r>
      <w:r w:rsidRPr="0002249F">
        <w:rPr>
          <w:rFonts w:ascii="Helvetica" w:eastAsia="DengXian" w:hAnsi="Helvetica" w:cs="DengXian"/>
          <w:b/>
          <w:sz w:val="24"/>
        </w:rPr>
        <w:t>, 7</w:t>
      </w:r>
      <w:r w:rsidRPr="002663C6">
        <w:rPr>
          <w:rFonts w:ascii="Helvetica" w:eastAsiaTheme="minorEastAsia" w:hAnsi="Helvetica" w:cs="DengXian" w:hint="eastAsia"/>
          <w:b/>
          <w:sz w:val="24"/>
          <w:vertAlign w:val="superscript"/>
          <w:lang w:eastAsia="zh-TW"/>
        </w:rPr>
        <w:t>t</w:t>
      </w:r>
      <w:r w:rsidRPr="002663C6">
        <w:rPr>
          <w:rFonts w:ascii="Helvetica" w:eastAsiaTheme="minorEastAsia" w:hAnsi="Helvetica" w:cs="DengXian"/>
          <w:b/>
          <w:sz w:val="24"/>
          <w:vertAlign w:val="superscript"/>
          <w:lang w:eastAsia="zh-TW"/>
        </w:rPr>
        <w:t>h</w:t>
      </w:r>
      <w:r>
        <w:rPr>
          <w:rFonts w:ascii="Helvetica" w:eastAsiaTheme="minorEastAsia" w:hAnsi="Helvetica" w:cs="DengXian"/>
          <w:b/>
          <w:sz w:val="24"/>
          <w:lang w:eastAsia="zh-TW"/>
        </w:rPr>
        <w:t xml:space="preserve"> </w:t>
      </w:r>
      <w:r w:rsidRPr="0002249F">
        <w:rPr>
          <w:rFonts w:ascii="Helvetica" w:eastAsia="DengXian" w:hAnsi="Helvetica" w:cs="DengXian"/>
          <w:b/>
          <w:sz w:val="24"/>
        </w:rPr>
        <w:t>-</w:t>
      </w:r>
      <w:r>
        <w:rPr>
          <w:rFonts w:ascii="Helvetica" w:eastAsia="DengXian" w:hAnsi="Helvetica" w:cs="DengXian"/>
          <w:b/>
          <w:sz w:val="24"/>
        </w:rPr>
        <w:t>1</w:t>
      </w:r>
      <w:r w:rsidRPr="0002249F">
        <w:rPr>
          <w:rFonts w:ascii="Helvetica" w:eastAsia="DengXian" w:hAnsi="Helvetica" w:cs="DengXian"/>
          <w:b/>
          <w:sz w:val="24"/>
        </w:rPr>
        <w:t>1</w:t>
      </w:r>
      <w:r w:rsidRPr="002663C6">
        <w:rPr>
          <w:rFonts w:ascii="Helvetica" w:eastAsia="DengXian" w:hAnsi="Helvetica" w:cs="DengXian"/>
          <w:b/>
          <w:sz w:val="24"/>
          <w:vertAlign w:val="superscript"/>
        </w:rPr>
        <w:t>th</w:t>
      </w:r>
      <w:r w:rsidRPr="0002249F">
        <w:rPr>
          <w:rFonts w:ascii="Helvetica" w:eastAsia="DengXian" w:hAnsi="Helvetica" w:cs="DengXian"/>
          <w:b/>
          <w:sz w:val="24"/>
        </w:rPr>
        <w:t xml:space="preserve"> </w:t>
      </w:r>
      <w:r>
        <w:rPr>
          <w:rFonts w:ascii="Helvetica" w:eastAsia="DengXian" w:hAnsi="Helvetica" w:cs="DengXian"/>
          <w:b/>
          <w:sz w:val="24"/>
        </w:rPr>
        <w:t>April</w:t>
      </w:r>
      <w:r w:rsidR="00395751" w:rsidRPr="00730118">
        <w:rPr>
          <w:rFonts w:ascii="Arial" w:eastAsia="MS Mincho" w:hAnsi="Arial"/>
          <w:b/>
          <w:sz w:val="24"/>
          <w:szCs w:val="24"/>
          <w:lang w:val="en-US" w:eastAsia="en-GB"/>
        </w:rPr>
        <w:t>, 2025</w:t>
      </w:r>
      <w:r w:rsidR="00BB4F53" w:rsidRPr="00730118"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  <w:r w:rsidR="00BB4F53" w:rsidRPr="00730118">
        <w:rPr>
          <w:rFonts w:ascii="Arial" w:eastAsia="MS Mincho" w:hAnsi="Arial"/>
          <w:b/>
          <w:sz w:val="24"/>
          <w:szCs w:val="24"/>
          <w:lang w:eastAsia="en-GB"/>
        </w:rPr>
        <w:tab/>
        <w:t>Revision of R2-2500418</w:t>
      </w:r>
    </w:p>
    <w:p w14:paraId="60790E7C" w14:textId="77777777" w:rsidR="00A13364" w:rsidRPr="000950D2" w:rsidRDefault="00A13364" w:rsidP="00A1336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</w:p>
    <w:p w14:paraId="1F2D8CE8" w14:textId="41F17D81" w:rsidR="00A13364" w:rsidRPr="00E55C67" w:rsidRDefault="00A13364" w:rsidP="00A1336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>
        <w:rPr>
          <w:rFonts w:ascii="Arial" w:hAnsi="Arial" w:cs="Arial"/>
          <w:b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zh-TW"/>
        </w:rPr>
        <w:t>8.9.2</w:t>
      </w:r>
    </w:p>
    <w:p w14:paraId="31835C4D" w14:textId="77777777" w:rsidR="00A13364" w:rsidRPr="00E55C67" w:rsidRDefault="00A13364" w:rsidP="00A1336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>
        <w:rPr>
          <w:rFonts w:ascii="Arial" w:hAnsi="Arial" w:cs="Arial"/>
          <w:b/>
          <w:sz w:val="24"/>
          <w:szCs w:val="24"/>
          <w:lang w:val="fr-FR"/>
        </w:rPr>
        <w:tab/>
      </w:r>
      <w:r>
        <w:rPr>
          <w:rFonts w:ascii="Arial" w:hAnsi="Arial" w:cs="Arial"/>
          <w:b/>
          <w:sz w:val="24"/>
          <w:szCs w:val="24"/>
          <w:lang w:val="fr-FR"/>
        </w:rPr>
        <w:tab/>
      </w:r>
      <w:r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12861E65" w14:textId="3E401ABD" w:rsidR="00BD1562" w:rsidRDefault="00A13364" w:rsidP="00BD1562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DA5779">
        <w:rPr>
          <w:rFonts w:ascii="Arial" w:hAnsi="Arial" w:cs="Arial"/>
          <w:b/>
          <w:sz w:val="24"/>
          <w:szCs w:val="24"/>
        </w:rPr>
        <w:t>Title:</w:t>
      </w:r>
      <w:r w:rsidRPr="00DA5779">
        <w:rPr>
          <w:rFonts w:ascii="Arial" w:hAnsi="Arial" w:cs="Arial"/>
          <w:b/>
          <w:sz w:val="24"/>
          <w:szCs w:val="24"/>
          <w:lang w:eastAsia="zh-TW"/>
        </w:rPr>
        <w:tab/>
      </w:r>
      <w:r w:rsidR="00BD1562" w:rsidRPr="00BD1562">
        <w:rPr>
          <w:rFonts w:ascii="Arial" w:hAnsi="Arial" w:cs="Arial"/>
          <w:b/>
          <w:sz w:val="24"/>
          <w:szCs w:val="24"/>
          <w:lang w:eastAsia="zh-TW"/>
        </w:rPr>
        <w:t xml:space="preserve">Discussion on </w:t>
      </w:r>
      <w:r w:rsidR="007100FE">
        <w:rPr>
          <w:rFonts w:ascii="Arial" w:hAnsi="Arial" w:cs="Arial"/>
          <w:b/>
          <w:sz w:val="24"/>
          <w:szCs w:val="24"/>
          <w:lang w:eastAsia="zh-TW"/>
        </w:rPr>
        <w:t>time</w:t>
      </w:r>
      <w:r w:rsidR="00EE52AA" w:rsidRPr="00BD1562">
        <w:rPr>
          <w:rFonts w:ascii="Arial" w:hAnsi="Arial" w:cs="Arial"/>
          <w:b/>
          <w:sz w:val="24"/>
          <w:szCs w:val="24"/>
          <w:lang w:eastAsia="zh-TW"/>
        </w:rPr>
        <w:t xml:space="preserve"> </w:t>
      </w:r>
      <w:r w:rsidR="00BD1562" w:rsidRPr="00BD1562">
        <w:rPr>
          <w:rFonts w:ascii="Arial" w:hAnsi="Arial" w:cs="Arial"/>
          <w:b/>
          <w:sz w:val="24"/>
          <w:szCs w:val="24"/>
          <w:lang w:eastAsia="zh-TW"/>
        </w:rPr>
        <w:t xml:space="preserve">information for </w:t>
      </w:r>
      <w:r w:rsidR="00EE52AA" w:rsidRPr="00A13364">
        <w:rPr>
          <w:rFonts w:ascii="Arial" w:hAnsi="Arial" w:cs="Arial"/>
          <w:b/>
          <w:sz w:val="24"/>
          <w:szCs w:val="24"/>
          <w:lang w:eastAsia="zh-TW"/>
        </w:rPr>
        <w:t>S&amp;F</w:t>
      </w:r>
    </w:p>
    <w:p w14:paraId="0DE0B1BC" w14:textId="6338BBB6" w:rsidR="00A13364" w:rsidRPr="00E55C67" w:rsidRDefault="00A13364" w:rsidP="00BD1562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2764B0E" w14:textId="77777777" w:rsidR="00AA4A3B" w:rsidRPr="00D2161D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D2161D">
        <w:rPr>
          <w:rFonts w:ascii="Times New Roman" w:hAnsi="Times New Roman"/>
          <w:sz w:val="32"/>
          <w:szCs w:val="32"/>
          <w:lang w:eastAsia="zh-TW"/>
        </w:rPr>
        <w:t>Introduction</w:t>
      </w:r>
    </w:p>
    <w:p w14:paraId="4BD4E5EE" w14:textId="780C898F" w:rsidR="00E67ECE" w:rsidRPr="00E67ECE" w:rsidRDefault="003917EE" w:rsidP="007C464D">
      <w:pPr>
        <w:pStyle w:val="a5"/>
        <w:spacing w:beforeLines="50" w:before="120" w:afterLines="0" w:line="280" w:lineRule="exact"/>
        <w:jc w:val="both"/>
      </w:pPr>
      <w:r w:rsidRPr="0020487C">
        <w:rPr>
          <w:rFonts w:ascii="Arial" w:hAnsi="Arial" w:cs="Arial"/>
          <w:szCs w:val="20"/>
        </w:rPr>
        <w:t>I</w:t>
      </w:r>
      <w:r w:rsidR="00866E67" w:rsidRPr="0020487C">
        <w:rPr>
          <w:rFonts w:ascii="Arial" w:hAnsi="Arial" w:cs="Arial"/>
          <w:szCs w:val="20"/>
        </w:rPr>
        <w:t xml:space="preserve">n </w:t>
      </w:r>
      <w:r w:rsidR="00E67ECE" w:rsidRPr="0020487C">
        <w:rPr>
          <w:rFonts w:ascii="Arial" w:hAnsi="Arial" w:cs="Arial"/>
          <w:szCs w:val="20"/>
        </w:rPr>
        <w:t xml:space="preserve">RAN2 </w:t>
      </w:r>
      <w:r w:rsidR="00E67ECE" w:rsidRPr="001A3CC5">
        <w:rPr>
          <w:rFonts w:ascii="Arial" w:hAnsi="Arial" w:cs="Arial"/>
          <w:szCs w:val="20"/>
        </w:rPr>
        <w:t>#12</w:t>
      </w:r>
      <w:r w:rsidR="00E67ECE">
        <w:rPr>
          <w:rFonts w:ascii="Arial" w:hAnsi="Arial" w:cs="Arial"/>
          <w:szCs w:val="20"/>
        </w:rPr>
        <w:t xml:space="preserve">8 </w:t>
      </w:r>
      <w:r w:rsidR="00E67ECE" w:rsidRPr="0020487C">
        <w:rPr>
          <w:rFonts w:ascii="Arial" w:hAnsi="Arial" w:cs="Arial"/>
          <w:szCs w:val="20"/>
        </w:rPr>
        <w:t>meeting</w:t>
      </w:r>
      <w:r w:rsidR="0020487C" w:rsidRPr="0020487C">
        <w:rPr>
          <w:rFonts w:ascii="Arial" w:hAnsi="Arial" w:cs="Arial"/>
          <w:szCs w:val="20"/>
        </w:rPr>
        <w:t xml:space="preserve">, </w:t>
      </w:r>
      <w:r w:rsidR="00F01F4F" w:rsidRPr="0020487C">
        <w:rPr>
          <w:rFonts w:ascii="Arial" w:hAnsi="Arial" w:cs="Arial"/>
          <w:szCs w:val="20"/>
        </w:rPr>
        <w:t xml:space="preserve">following </w:t>
      </w:r>
      <w:r w:rsidR="00E67ECE">
        <w:rPr>
          <w:rFonts w:ascii="Arial" w:hAnsi="Arial" w:cs="Arial"/>
          <w:szCs w:val="20"/>
        </w:rPr>
        <w:t>agreements</w:t>
      </w:r>
      <w:r w:rsidR="00AD22E6">
        <w:rPr>
          <w:rFonts w:ascii="Arial" w:hAnsi="Arial" w:cs="Arial"/>
          <w:szCs w:val="20"/>
        </w:rPr>
        <w:t xml:space="preserve"> are made</w:t>
      </w:r>
      <w:r w:rsidR="00EF0553">
        <w:rPr>
          <w:rFonts w:ascii="Arial" w:hAnsi="Arial" w:cs="Arial"/>
          <w:szCs w:val="20"/>
        </w:rPr>
        <w:t xml:space="preserve"> for </w:t>
      </w:r>
      <w:r w:rsidR="00ED4B6C">
        <w:rPr>
          <w:rFonts w:ascii="Arial" w:hAnsi="Arial" w:cs="Arial"/>
          <w:szCs w:val="20"/>
        </w:rPr>
        <w:t>Store &amp; Forward operation</w:t>
      </w:r>
      <w:r w:rsidR="00377AE1">
        <w:rPr>
          <w:rFonts w:ascii="Arial" w:hAnsi="Arial" w:cs="Arial"/>
          <w:szCs w:val="20"/>
        </w:rPr>
        <w:t>:</w:t>
      </w:r>
    </w:p>
    <w:p w14:paraId="1ADADB3D" w14:textId="77777777" w:rsidR="00E67ECE" w:rsidRDefault="00E67ECE" w:rsidP="00E67EC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ko-KR"/>
        </w:rPr>
      </w:pPr>
      <w:r>
        <w:rPr>
          <w:lang w:val="en-US" w:eastAsia="ko-KR"/>
        </w:rPr>
        <w:t>Agreements:</w:t>
      </w:r>
    </w:p>
    <w:p w14:paraId="591967C2" w14:textId="77777777" w:rsidR="00E67ECE" w:rsidRDefault="00E67ECE" w:rsidP="00E67EC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</w:r>
      <w:r w:rsidRPr="00E67ECE">
        <w:rPr>
          <w:highlight w:val="yellow"/>
        </w:rPr>
        <w:t>Time information can be broadcasted to indicate when the current satellite operation mode will transit from “S&amp;F operation” mode to real-time/normal mode.</w:t>
      </w:r>
      <w:r>
        <w:t xml:space="preserve"> </w:t>
      </w:r>
      <w:r w:rsidRPr="00E67ECE">
        <w:rPr>
          <w:highlight w:val="yellow"/>
        </w:rPr>
        <w:t xml:space="preserve">RAN2 assumes that a R19 UE could use this information at least to </w:t>
      </w:r>
      <w:bookmarkStart w:id="0" w:name="_Hlk188517589"/>
      <w:r w:rsidRPr="00E67ECE">
        <w:rPr>
          <w:highlight w:val="yellow"/>
        </w:rPr>
        <w:t>delay some NAS procedures</w:t>
      </w:r>
      <w:bookmarkEnd w:id="0"/>
      <w:r w:rsidRPr="00E67ECE">
        <w:rPr>
          <w:highlight w:val="yellow"/>
        </w:rPr>
        <w:t xml:space="preserve"> until the feeder link is resumed</w:t>
      </w:r>
      <w:r>
        <w:t xml:space="preserve"> (FFS what we specify in RAN2 specs for this and if we differentiate the behaviour for R19 UEs supporting and not supporting S&amp;F mode, also considering the relation to the Wait Timer). </w:t>
      </w:r>
      <w:r w:rsidRPr="00FE488D">
        <w:t>FFS which SIB is used (SIB1 or SIB31).</w:t>
      </w:r>
      <w:r w:rsidRPr="00D80DFF">
        <w:t xml:space="preserve"> </w:t>
      </w:r>
      <w:r w:rsidRPr="00FE488D">
        <w:t>FFS if absolute or relative time is used.</w:t>
      </w:r>
      <w:r>
        <w:t xml:space="preserve"> </w:t>
      </w:r>
      <w:r w:rsidRPr="00E67ECE">
        <w:rPr>
          <w:highlight w:val="yellow"/>
        </w:rPr>
        <w:t>FFS on the opposite transition (i.e. whether to indicate when the “S&amp;F operation” will start)</w:t>
      </w:r>
    </w:p>
    <w:p w14:paraId="3EAE6AF2" w14:textId="77777777" w:rsidR="00E67ECE" w:rsidRDefault="00E67ECE" w:rsidP="00E67EC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</w:t>
      </w:r>
      <w:r>
        <w:tab/>
      </w:r>
      <w:r w:rsidRPr="00597894">
        <w:t>It is FFS whether we need to introduce a new release cause when the NW wants to release a R19 UE to RRC idle because the feeder link becomes unavailable</w:t>
      </w:r>
    </w:p>
    <w:p w14:paraId="4449AE37" w14:textId="77777777" w:rsidR="00E67ECE" w:rsidRDefault="00E67ECE" w:rsidP="00E67EC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</w:t>
      </w:r>
      <w:r>
        <w:tab/>
      </w:r>
      <w:r w:rsidRPr="00E67ECE">
        <w:t>“S&amp;F operation” indication is provided in SIB1</w:t>
      </w:r>
    </w:p>
    <w:p w14:paraId="02C2A333" w14:textId="77777777" w:rsidR="00967C2A" w:rsidRDefault="00967C2A" w:rsidP="00967C2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4.</w:t>
      </w:r>
      <w:r>
        <w:tab/>
      </w:r>
      <w:r w:rsidRPr="000F0066">
        <w:t xml:space="preserve">RAN2 </w:t>
      </w:r>
      <w:r>
        <w:t xml:space="preserve">assumes that AS </w:t>
      </w:r>
      <w:r w:rsidRPr="000F0066">
        <w:t>signalling is not needed to indicate the architecture option (Split MME or Full CN).</w:t>
      </w:r>
    </w:p>
    <w:p w14:paraId="7FFB996A" w14:textId="77777777" w:rsidR="00967C2A" w:rsidRDefault="00967C2A" w:rsidP="00967C2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5.</w:t>
      </w:r>
      <w:r>
        <w:tab/>
        <w:t>RAN2</w:t>
      </w:r>
      <w:r w:rsidRPr="00597894">
        <w:t xml:space="preserve"> wait</w:t>
      </w:r>
      <w:r>
        <w:t>s</w:t>
      </w:r>
      <w:r w:rsidRPr="00597894">
        <w:t xml:space="preserve"> for further progress in SA2, if any, before working on RAN2 aspects of a CIoT-UP solution for SF operation</w:t>
      </w:r>
    </w:p>
    <w:p w14:paraId="7239790F" w14:textId="77777777" w:rsidR="00967C2A" w:rsidRDefault="00967C2A" w:rsidP="00967C2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6.</w:t>
      </w:r>
      <w:r w:rsidRPr="00E5443B">
        <w:tab/>
        <w:t>RAN2 understands that the UE configured with a satellite ID list by MME is not prevented to camp on a satellite operating in normal IoT NTN mode (i.e. with feeder-link connection), and perform subsequent access and data/signalling communication with that satellite</w:t>
      </w:r>
    </w:p>
    <w:p w14:paraId="21E62777" w14:textId="77777777" w:rsidR="00967C2A" w:rsidRDefault="00967C2A" w:rsidP="00967C2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7.</w:t>
      </w:r>
      <w:r>
        <w:tab/>
      </w:r>
      <w:r w:rsidRPr="00E5443B">
        <w:t>RAN2 understands the UE configured with a satellite ID list by MME is not prevented to camp on, attempt to access to and communicate with a satellite which is not included in the MME-configured satellite list.</w:t>
      </w:r>
    </w:p>
    <w:p w14:paraId="3883532F" w14:textId="77777777" w:rsidR="00377AE1" w:rsidRDefault="00377AE1" w:rsidP="007C464D">
      <w:pPr>
        <w:pStyle w:val="a5"/>
        <w:spacing w:beforeLines="50" w:before="120" w:afterLines="0" w:line="280" w:lineRule="exact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And i</w:t>
      </w:r>
      <w:r w:rsidRPr="0020487C">
        <w:rPr>
          <w:rFonts w:ascii="Arial" w:hAnsi="Arial" w:cs="Arial"/>
          <w:szCs w:val="20"/>
        </w:rPr>
        <w:t xml:space="preserve">n RAN2 </w:t>
      </w:r>
      <w:r w:rsidRPr="001A3CC5">
        <w:rPr>
          <w:rFonts w:ascii="Arial" w:hAnsi="Arial" w:cs="Arial"/>
          <w:szCs w:val="20"/>
        </w:rPr>
        <w:t>#12</w:t>
      </w:r>
      <w:r>
        <w:rPr>
          <w:rFonts w:ascii="Arial" w:hAnsi="Arial" w:cs="Arial"/>
          <w:szCs w:val="20"/>
        </w:rPr>
        <w:t xml:space="preserve">9 </w:t>
      </w:r>
      <w:r w:rsidRPr="0020487C">
        <w:rPr>
          <w:rFonts w:ascii="Arial" w:hAnsi="Arial" w:cs="Arial"/>
          <w:szCs w:val="20"/>
        </w:rPr>
        <w:t xml:space="preserve">meeting, following </w:t>
      </w:r>
      <w:r>
        <w:rPr>
          <w:rFonts w:ascii="Arial" w:hAnsi="Arial" w:cs="Arial"/>
          <w:szCs w:val="20"/>
        </w:rPr>
        <w:t>agreements are made:</w:t>
      </w:r>
    </w:p>
    <w:p w14:paraId="611EF8F4" w14:textId="77777777" w:rsidR="00F56160" w:rsidRDefault="00F56160" w:rsidP="00F5616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ko-KR"/>
        </w:rPr>
      </w:pPr>
      <w:r>
        <w:rPr>
          <w:lang w:val="en-US" w:eastAsia="ko-KR"/>
        </w:rPr>
        <w:t>Agreements:</w:t>
      </w:r>
    </w:p>
    <w:p w14:paraId="7C419CDA" w14:textId="77777777" w:rsidR="00F56160" w:rsidRPr="00A81638" w:rsidRDefault="00F56160" w:rsidP="00F56160">
      <w:pPr>
        <w:pStyle w:val="Doc-text2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ko-KR"/>
        </w:rPr>
      </w:pPr>
      <w:r w:rsidRPr="00A81638">
        <w:rPr>
          <w:lang w:val="en-US" w:eastAsia="ko-KR"/>
        </w:rPr>
        <w:t>RAN2 currently assumes that a S&amp;F mode changes does not necessarily imply a MME change</w:t>
      </w:r>
    </w:p>
    <w:p w14:paraId="7C2B4CD4" w14:textId="77777777" w:rsidR="00F56160" w:rsidRDefault="00F56160" w:rsidP="00F56160">
      <w:pPr>
        <w:pStyle w:val="Doc-text2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ko-KR"/>
        </w:rPr>
      </w:pPr>
      <w:r w:rsidRPr="00A81638">
        <w:rPr>
          <w:lang w:val="en-US" w:eastAsia="ko-KR"/>
        </w:rPr>
        <w:t xml:space="preserve">The already agreed </w:t>
      </w:r>
      <w:r w:rsidRPr="00BB02C9">
        <w:rPr>
          <w:highlight w:val="yellow"/>
          <w:lang w:val="en-US" w:eastAsia="ko-KR"/>
        </w:rPr>
        <w:t>time information on transition from S&amp;F operation mode to normal mode is provided in SIB31</w:t>
      </w:r>
      <w:r w:rsidRPr="00A81638">
        <w:rPr>
          <w:lang w:val="en-US" w:eastAsia="ko-KR"/>
        </w:rPr>
        <w:t xml:space="preserve"> (can work on signalling optimizations in case the new time information and T-service would carry the same information)</w:t>
      </w:r>
    </w:p>
    <w:p w14:paraId="242F681D" w14:textId="77777777" w:rsidR="00F56160" w:rsidRDefault="00F56160" w:rsidP="00F56160">
      <w:pPr>
        <w:pStyle w:val="Doc-text2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B02C9">
        <w:rPr>
          <w:highlight w:val="yellow"/>
        </w:rPr>
        <w:t>Use absolute UTC time to broadcast the (S&amp;F-&gt; normal mode) time information</w:t>
      </w:r>
      <w:r>
        <w:t>. When this information is broadcast and indicates a time in the future the UE can assume the NW is currently operating in S&amp;F mode (until the indicated S&amp;F-&gt; normal mode transition time).</w:t>
      </w:r>
    </w:p>
    <w:p w14:paraId="49B9E731" w14:textId="77777777" w:rsidR="00F56160" w:rsidRDefault="00F56160" w:rsidP="00F56160">
      <w:pPr>
        <w:pStyle w:val="Doc-text2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 change to the (S&amp;F-&gt; normal mode) time indication shall not result in system information change notification. Legacy rules for acquiring SIB31 apply</w:t>
      </w:r>
    </w:p>
    <w:p w14:paraId="6F42BE4A" w14:textId="09C541FB" w:rsidR="0020487C" w:rsidRPr="0020487C" w:rsidRDefault="00377AE1" w:rsidP="007C464D">
      <w:pPr>
        <w:pStyle w:val="Doc-text2"/>
        <w:spacing w:beforeLines="50" w:before="120"/>
        <w:ind w:left="0" w:firstLine="0"/>
        <w:rPr>
          <w:rFonts w:eastAsiaTheme="minorEastAsia"/>
          <w:lang w:eastAsia="zh-TW"/>
        </w:rPr>
      </w:pPr>
      <w:r w:rsidRPr="00EF0A36">
        <w:rPr>
          <w:rFonts w:cs="Arial"/>
          <w:szCs w:val="20"/>
        </w:rPr>
        <w:t>In this contribution, we would like to further discuss the time information for S&amp;F mode.</w:t>
      </w:r>
    </w:p>
    <w:p w14:paraId="18C8108F" w14:textId="5428A08B" w:rsidR="00AA4A3B" w:rsidRPr="00D2161D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D2161D">
        <w:rPr>
          <w:rFonts w:ascii="Times New Roman" w:hAnsi="Times New Roman"/>
          <w:sz w:val="32"/>
          <w:szCs w:val="32"/>
          <w:lang w:eastAsia="zh-TW"/>
        </w:rPr>
        <w:t>Discussion</w:t>
      </w:r>
    </w:p>
    <w:p w14:paraId="7DDC72D6" w14:textId="2E592BAA" w:rsidR="007550BB" w:rsidRDefault="007550BB" w:rsidP="00406F0A">
      <w:pPr>
        <w:spacing w:after="0"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 xml:space="preserve">The </w:t>
      </w:r>
      <w:r w:rsidR="00EE4613">
        <w:rPr>
          <w:rFonts w:ascii="Arial" w:hAnsi="Arial" w:cs="Arial"/>
          <w:lang w:eastAsia="zh-TW"/>
        </w:rPr>
        <w:t xml:space="preserve">Store and Forward (S&amp;F) operation </w:t>
      </w:r>
      <w:r w:rsidR="00673C6B">
        <w:rPr>
          <w:rFonts w:ascii="Arial" w:hAnsi="Arial" w:cs="Arial"/>
          <w:lang w:eastAsia="zh-TW"/>
        </w:rPr>
        <w:t xml:space="preserve">in IoT NTN </w:t>
      </w:r>
      <w:r w:rsidR="00EE4613">
        <w:rPr>
          <w:rFonts w:ascii="Arial" w:hAnsi="Arial" w:cs="Arial"/>
          <w:lang w:eastAsia="zh-TW"/>
        </w:rPr>
        <w:t xml:space="preserve">is </w:t>
      </w:r>
      <w:r w:rsidR="00EE4613" w:rsidRPr="00EE4613">
        <w:rPr>
          <w:rFonts w:ascii="Arial" w:hAnsi="Arial" w:cs="Arial"/>
          <w:lang w:eastAsia="zh-TW"/>
        </w:rPr>
        <w:t>intended to provide some level of communication service for UEs under satellite coverage with intermittent/temporary satellite connectivity for delay-tolerant communication service.</w:t>
      </w:r>
      <w:r w:rsidR="00EE4613">
        <w:rPr>
          <w:rFonts w:ascii="Arial" w:hAnsi="Arial" w:cs="Arial"/>
          <w:lang w:eastAsia="zh-TW"/>
        </w:rPr>
        <w:t xml:space="preserve"> </w:t>
      </w:r>
      <w:r w:rsidR="001F78DF">
        <w:rPr>
          <w:rFonts w:ascii="Arial" w:hAnsi="Arial" w:cs="Arial"/>
          <w:lang w:eastAsia="zh-TW"/>
        </w:rPr>
        <w:t xml:space="preserve">For example, when feeder link is unavailable for a satellite, the IoT NTN network </w:t>
      </w:r>
      <w:r w:rsidR="00B5263C">
        <w:rPr>
          <w:rFonts w:ascii="Arial" w:hAnsi="Arial" w:cs="Arial"/>
          <w:lang w:eastAsia="zh-TW"/>
        </w:rPr>
        <w:t>would</w:t>
      </w:r>
      <w:r w:rsidR="001F78DF">
        <w:rPr>
          <w:rFonts w:ascii="Arial" w:hAnsi="Arial" w:cs="Arial"/>
          <w:lang w:eastAsia="zh-TW"/>
        </w:rPr>
        <w:t xml:space="preserve"> operate in S&amp;F mode as shown in Figure 1. And when feeder link becomes available, the IoT NTN network </w:t>
      </w:r>
      <w:r w:rsidR="00B5263C">
        <w:rPr>
          <w:rFonts w:ascii="Arial" w:hAnsi="Arial" w:cs="Arial"/>
          <w:lang w:eastAsia="zh-TW"/>
        </w:rPr>
        <w:t>would</w:t>
      </w:r>
      <w:r w:rsidR="001F78DF">
        <w:rPr>
          <w:rFonts w:ascii="Arial" w:hAnsi="Arial" w:cs="Arial"/>
          <w:lang w:eastAsia="zh-TW"/>
        </w:rPr>
        <w:t xml:space="preserve"> switch to real-time mode as shown in Figure 2.</w:t>
      </w:r>
    </w:p>
    <w:p w14:paraId="39731D29" w14:textId="5C00BED2" w:rsidR="00DC2C8C" w:rsidRDefault="00DC2C8C" w:rsidP="00AB1A86">
      <w:pPr>
        <w:spacing w:beforeLines="50" w:before="120" w:after="0"/>
        <w:jc w:val="center"/>
        <w:rPr>
          <w:rFonts w:ascii="Arial" w:hAnsi="Arial" w:cs="Arial"/>
          <w:lang w:eastAsia="zh-TW"/>
        </w:rPr>
      </w:pPr>
      <w:r w:rsidRPr="00D8275F">
        <w:rPr>
          <w:rFonts w:eastAsia="Calibri"/>
          <w:noProof/>
          <w:lang w:val="en-US" w:eastAsia="zh-TW"/>
        </w:rPr>
        <w:lastRenderedPageBreak/>
        <w:drawing>
          <wp:inline distT="0" distB="0" distL="0" distR="0" wp14:anchorId="5BE13DDB" wp14:editId="7F927590">
            <wp:extent cx="4223004" cy="2268000"/>
            <wp:effectExtent l="0" t="0" r="6350" b="0"/>
            <wp:docPr id="3" name="Picture 3" descr="/Users/Berisot/Downloads/sa1 - sataccess /sf sat m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/Users/Berisot/Downloads/sa1 - sataccess /sf sat mode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122" r="2323" b="3457"/>
                    <a:stretch/>
                  </pic:blipFill>
                  <pic:spPr bwMode="auto">
                    <a:xfrm>
                      <a:off x="0" y="0"/>
                      <a:ext cx="4223004" cy="22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3A56EC2" w14:textId="76345A7F" w:rsidR="00DC2C8C" w:rsidRDefault="00DC2C8C" w:rsidP="00DC2C8C">
      <w:pPr>
        <w:jc w:val="center"/>
        <w:rPr>
          <w:rFonts w:ascii="Arial" w:hAnsi="Arial" w:cs="Arial"/>
          <w:b/>
          <w:lang w:eastAsia="zh-TW"/>
        </w:rPr>
      </w:pPr>
      <w:r w:rsidRPr="008B1DDD">
        <w:rPr>
          <w:rFonts w:ascii="Arial" w:hAnsi="Arial" w:cs="Arial" w:hint="eastAsia"/>
          <w:b/>
          <w:lang w:eastAsia="zh-TW"/>
        </w:rPr>
        <w:t>F</w:t>
      </w:r>
      <w:r w:rsidRPr="008B1DDD">
        <w:rPr>
          <w:rFonts w:ascii="Arial" w:hAnsi="Arial" w:cs="Arial"/>
          <w:b/>
          <w:lang w:eastAsia="zh-TW"/>
        </w:rPr>
        <w:t xml:space="preserve">igure 1: </w:t>
      </w:r>
      <w:r w:rsidR="007D7852">
        <w:rPr>
          <w:rFonts w:ascii="Arial" w:hAnsi="Arial" w:cs="Arial"/>
          <w:b/>
          <w:lang w:eastAsia="zh-TW"/>
        </w:rPr>
        <w:t xml:space="preserve">An example for </w:t>
      </w:r>
      <w:r w:rsidRPr="008B1DDD">
        <w:rPr>
          <w:rFonts w:ascii="Arial" w:hAnsi="Arial" w:cs="Arial"/>
          <w:b/>
          <w:lang w:eastAsia="zh-TW"/>
        </w:rPr>
        <w:t xml:space="preserve">S&amp;F mode </w:t>
      </w:r>
      <w:r w:rsidR="007D7852">
        <w:rPr>
          <w:rFonts w:ascii="Arial" w:hAnsi="Arial" w:cs="Arial"/>
          <w:b/>
          <w:lang w:eastAsia="zh-TW"/>
        </w:rPr>
        <w:t xml:space="preserve">in </w:t>
      </w:r>
      <w:r w:rsidR="007D7852" w:rsidRPr="007D7852">
        <w:rPr>
          <w:rFonts w:ascii="Arial" w:hAnsi="Arial" w:cs="Arial"/>
          <w:b/>
          <w:lang w:eastAsia="zh-TW"/>
        </w:rPr>
        <w:t xml:space="preserve">TR 22.865 </w:t>
      </w:r>
      <w:r w:rsidRPr="008B1DDD">
        <w:rPr>
          <w:rFonts w:ascii="Arial" w:hAnsi="Arial" w:cs="Arial"/>
          <w:b/>
          <w:lang w:eastAsia="zh-TW"/>
        </w:rPr>
        <w:t>[</w:t>
      </w:r>
      <w:r w:rsidR="000424A2" w:rsidRPr="008B1DDD">
        <w:rPr>
          <w:rFonts w:ascii="Arial" w:hAnsi="Arial" w:cs="Arial"/>
          <w:b/>
          <w:lang w:eastAsia="zh-TW"/>
        </w:rPr>
        <w:t>1</w:t>
      </w:r>
      <w:r w:rsidRPr="008B1DDD">
        <w:rPr>
          <w:rFonts w:ascii="Arial" w:hAnsi="Arial" w:cs="Arial"/>
          <w:b/>
          <w:lang w:eastAsia="zh-TW"/>
        </w:rPr>
        <w:t>]</w:t>
      </w:r>
    </w:p>
    <w:p w14:paraId="4D42F078" w14:textId="5ECCDDDC" w:rsidR="00EE4613" w:rsidRDefault="00DC2C8C" w:rsidP="00C9502F">
      <w:pPr>
        <w:spacing w:after="0"/>
        <w:jc w:val="center"/>
        <w:rPr>
          <w:rFonts w:ascii="Arial" w:hAnsi="Arial" w:cs="Arial"/>
          <w:lang w:eastAsia="zh-TW"/>
        </w:rPr>
      </w:pPr>
      <w:r w:rsidRPr="00D8275F">
        <w:rPr>
          <w:rFonts w:eastAsia="Calibri"/>
          <w:noProof/>
          <w:lang w:val="en-US" w:eastAsia="zh-TW"/>
        </w:rPr>
        <w:drawing>
          <wp:inline distT="0" distB="0" distL="0" distR="0" wp14:anchorId="3042FD65" wp14:editId="5ABC32C9">
            <wp:extent cx="4268994" cy="2268000"/>
            <wp:effectExtent l="0" t="0" r="0" b="0"/>
            <wp:docPr id="4" name="Picture 4" descr="/Users/Berisot/Downloads/sa1 - sataccess /Sat mode defaul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/Users/Berisot/Downloads/sa1 - sataccess /Sat mode defaul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87" t="5129" r="3242"/>
                    <a:stretch/>
                  </pic:blipFill>
                  <pic:spPr bwMode="auto">
                    <a:xfrm>
                      <a:off x="0" y="0"/>
                      <a:ext cx="4268994" cy="22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46838F4" w14:textId="66A4F066" w:rsidR="00DC2C8C" w:rsidRPr="008B1DDD" w:rsidRDefault="00DC2C8C" w:rsidP="00DC2C8C">
      <w:pPr>
        <w:jc w:val="center"/>
        <w:rPr>
          <w:rFonts w:ascii="Arial" w:hAnsi="Arial" w:cs="Arial"/>
          <w:b/>
          <w:lang w:eastAsia="zh-TW"/>
        </w:rPr>
      </w:pPr>
      <w:r w:rsidRPr="008B1DDD">
        <w:rPr>
          <w:rFonts w:ascii="Arial" w:hAnsi="Arial" w:cs="Arial" w:hint="eastAsia"/>
          <w:b/>
          <w:lang w:eastAsia="zh-TW"/>
        </w:rPr>
        <w:t>F</w:t>
      </w:r>
      <w:r w:rsidRPr="008B1DDD">
        <w:rPr>
          <w:rFonts w:ascii="Arial" w:hAnsi="Arial" w:cs="Arial"/>
          <w:b/>
          <w:lang w:eastAsia="zh-TW"/>
        </w:rPr>
        <w:t>igure 2:</w:t>
      </w:r>
      <w:r w:rsidR="007D7852" w:rsidRPr="007D7852">
        <w:rPr>
          <w:rFonts w:ascii="Arial" w:hAnsi="Arial" w:cs="Arial"/>
          <w:b/>
          <w:lang w:eastAsia="zh-TW"/>
        </w:rPr>
        <w:t xml:space="preserve"> </w:t>
      </w:r>
      <w:r w:rsidR="007D7852">
        <w:rPr>
          <w:rFonts w:ascii="Arial" w:hAnsi="Arial" w:cs="Arial"/>
          <w:b/>
          <w:lang w:eastAsia="zh-TW"/>
        </w:rPr>
        <w:t>An example for r</w:t>
      </w:r>
      <w:r w:rsidR="00DF11E3" w:rsidRPr="00DF11E3">
        <w:rPr>
          <w:rFonts w:ascii="Arial" w:hAnsi="Arial" w:cs="Arial"/>
          <w:b/>
          <w:lang w:eastAsia="zh-TW"/>
        </w:rPr>
        <w:t>eal-time</w:t>
      </w:r>
      <w:r w:rsidRPr="008B1DDD">
        <w:rPr>
          <w:rFonts w:ascii="Arial" w:hAnsi="Arial" w:cs="Arial"/>
          <w:b/>
          <w:lang w:eastAsia="zh-TW"/>
        </w:rPr>
        <w:t xml:space="preserve"> mode </w:t>
      </w:r>
      <w:r w:rsidR="007D7852">
        <w:rPr>
          <w:rFonts w:ascii="Arial" w:hAnsi="Arial" w:cs="Arial"/>
          <w:b/>
          <w:lang w:eastAsia="zh-TW"/>
        </w:rPr>
        <w:t xml:space="preserve">in </w:t>
      </w:r>
      <w:r w:rsidR="007D7852" w:rsidRPr="007D7852">
        <w:rPr>
          <w:rFonts w:ascii="Arial" w:hAnsi="Arial" w:cs="Arial"/>
          <w:b/>
          <w:lang w:eastAsia="zh-TW"/>
        </w:rPr>
        <w:t xml:space="preserve">TR 22.865 </w:t>
      </w:r>
      <w:r w:rsidRPr="008B1DDD">
        <w:rPr>
          <w:rFonts w:ascii="Arial" w:hAnsi="Arial" w:cs="Arial"/>
          <w:b/>
          <w:lang w:eastAsia="zh-TW"/>
        </w:rPr>
        <w:t>[</w:t>
      </w:r>
      <w:r w:rsidR="000424A2" w:rsidRPr="008B1DDD">
        <w:rPr>
          <w:rFonts w:ascii="Arial" w:hAnsi="Arial" w:cs="Arial"/>
          <w:b/>
          <w:lang w:eastAsia="zh-TW"/>
        </w:rPr>
        <w:t>1</w:t>
      </w:r>
      <w:r w:rsidRPr="008B1DDD">
        <w:rPr>
          <w:rFonts w:ascii="Arial" w:hAnsi="Arial" w:cs="Arial"/>
          <w:b/>
          <w:lang w:eastAsia="zh-TW"/>
        </w:rPr>
        <w:t>]</w:t>
      </w:r>
    </w:p>
    <w:p w14:paraId="1AD05EC6" w14:textId="40BC25EE" w:rsidR="00A52402" w:rsidRDefault="00F82849" w:rsidP="006B3A6D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 xml:space="preserve">In previous meetings, it </w:t>
      </w:r>
      <w:r w:rsidR="000810A8">
        <w:rPr>
          <w:rFonts w:ascii="Arial" w:hAnsi="Arial" w:cs="Arial"/>
          <w:lang w:eastAsia="zh-TW"/>
        </w:rPr>
        <w:t>has been</w:t>
      </w:r>
      <w:r>
        <w:rPr>
          <w:rFonts w:ascii="Arial" w:hAnsi="Arial" w:cs="Arial"/>
          <w:lang w:eastAsia="zh-TW"/>
        </w:rPr>
        <w:t xml:space="preserve"> agreed that the network broadcast</w:t>
      </w:r>
      <w:r w:rsidR="005D54E5">
        <w:rPr>
          <w:rFonts w:ascii="Arial" w:hAnsi="Arial" w:cs="Arial"/>
          <w:lang w:eastAsia="zh-TW"/>
        </w:rPr>
        <w:t>s</w:t>
      </w:r>
      <w:r>
        <w:rPr>
          <w:rFonts w:ascii="Arial" w:hAnsi="Arial" w:cs="Arial"/>
          <w:lang w:eastAsia="zh-TW"/>
        </w:rPr>
        <w:t xml:space="preserve"> a </w:t>
      </w:r>
      <w:r w:rsidRPr="00406F0A">
        <w:rPr>
          <w:rFonts w:ascii="Arial" w:hAnsi="Arial" w:cs="Arial"/>
          <w:lang w:eastAsia="zh-TW"/>
        </w:rPr>
        <w:t>“S&amp;F operation indication</w:t>
      </w:r>
      <w:r>
        <w:rPr>
          <w:rFonts w:ascii="Arial" w:hAnsi="Arial" w:cs="Arial"/>
          <w:lang w:eastAsia="zh-TW"/>
        </w:rPr>
        <w:t xml:space="preserve">” via SIB1. </w:t>
      </w:r>
      <w:r w:rsidRPr="00C15F1E">
        <w:rPr>
          <w:rFonts w:ascii="Arial" w:hAnsi="Arial" w:cs="Arial"/>
          <w:lang w:eastAsia="zh-TW"/>
        </w:rPr>
        <w:t xml:space="preserve">The indication would indicate that the NTN cell is operating in S&amp;F </w:t>
      </w:r>
      <w:r w:rsidR="00256F7D">
        <w:rPr>
          <w:rFonts w:ascii="Arial" w:hAnsi="Arial" w:cs="Arial"/>
          <w:lang w:eastAsia="zh-TW"/>
        </w:rPr>
        <w:t xml:space="preserve">operation </w:t>
      </w:r>
      <w:r w:rsidRPr="00C15F1E">
        <w:rPr>
          <w:rFonts w:ascii="Arial" w:hAnsi="Arial" w:cs="Arial"/>
          <w:lang w:eastAsia="zh-TW"/>
        </w:rPr>
        <w:t xml:space="preserve">mode. If the S&amp;F operation indication is not provided in an NTN cell, the UE considers that the NTN cell is operating in a </w:t>
      </w:r>
      <w:r w:rsidR="00C15F1E" w:rsidRPr="00C15F1E">
        <w:rPr>
          <w:rFonts w:ascii="Arial" w:hAnsi="Arial" w:cs="Arial"/>
          <w:lang w:eastAsia="zh-TW"/>
        </w:rPr>
        <w:t xml:space="preserve">normal </w:t>
      </w:r>
      <w:r w:rsidRPr="00C15F1E">
        <w:rPr>
          <w:rFonts w:ascii="Arial" w:hAnsi="Arial" w:cs="Arial"/>
          <w:lang w:eastAsia="zh-TW"/>
        </w:rPr>
        <w:t>mode (</w:t>
      </w:r>
      <w:r w:rsidR="005D54E5">
        <w:rPr>
          <w:rFonts w:ascii="Arial" w:hAnsi="Arial" w:cs="Arial"/>
          <w:lang w:eastAsia="zh-TW"/>
        </w:rPr>
        <w:t xml:space="preserve">i.e., </w:t>
      </w:r>
      <w:r w:rsidR="00C15F1E" w:rsidRPr="00C15F1E">
        <w:rPr>
          <w:rFonts w:ascii="Arial" w:hAnsi="Arial" w:cs="Arial"/>
          <w:lang w:eastAsia="zh-TW"/>
        </w:rPr>
        <w:t>real-time</w:t>
      </w:r>
      <w:r w:rsidRPr="00C15F1E">
        <w:rPr>
          <w:rFonts w:ascii="Arial" w:hAnsi="Arial" w:cs="Arial"/>
          <w:lang w:eastAsia="zh-TW"/>
        </w:rPr>
        <w:t xml:space="preserve"> mode). </w:t>
      </w:r>
      <w:r w:rsidR="00CD6099">
        <w:rPr>
          <w:rFonts w:ascii="Arial" w:hAnsi="Arial" w:cs="Arial" w:hint="eastAsia"/>
          <w:lang w:eastAsia="zh-TW"/>
        </w:rPr>
        <w:t>An</w:t>
      </w:r>
      <w:r w:rsidR="00CD6099">
        <w:rPr>
          <w:rFonts w:ascii="Arial" w:hAnsi="Arial" w:cs="Arial"/>
          <w:lang w:eastAsia="zh-TW"/>
        </w:rPr>
        <w:t>d</w:t>
      </w:r>
      <w:r w:rsidR="00CC64A0" w:rsidRPr="00C15F1E">
        <w:rPr>
          <w:rFonts w:ascii="Arial" w:hAnsi="Arial" w:cs="Arial"/>
          <w:lang w:eastAsia="zh-TW"/>
        </w:rPr>
        <w:t xml:space="preserve"> </w:t>
      </w:r>
      <w:r w:rsidR="00CD6099">
        <w:rPr>
          <w:rFonts w:ascii="Arial" w:hAnsi="Arial" w:cs="Arial"/>
          <w:lang w:eastAsia="zh-TW"/>
        </w:rPr>
        <w:t>the network broadcast</w:t>
      </w:r>
      <w:r w:rsidR="00455F14">
        <w:rPr>
          <w:rFonts w:ascii="Arial" w:hAnsi="Arial" w:cs="Arial"/>
          <w:lang w:eastAsia="zh-TW"/>
        </w:rPr>
        <w:t>s</w:t>
      </w:r>
      <w:r w:rsidR="00CD6099">
        <w:rPr>
          <w:rFonts w:ascii="Arial" w:hAnsi="Arial" w:cs="Arial"/>
          <w:lang w:eastAsia="zh-TW"/>
        </w:rPr>
        <w:t xml:space="preserve"> </w:t>
      </w:r>
      <w:r w:rsidR="00865E74" w:rsidRPr="00C15F1E">
        <w:rPr>
          <w:rFonts w:ascii="Arial" w:hAnsi="Arial" w:cs="Arial"/>
          <w:lang w:eastAsia="zh-TW"/>
        </w:rPr>
        <w:t xml:space="preserve">a time information </w:t>
      </w:r>
      <w:r w:rsidR="00371CB7">
        <w:rPr>
          <w:rFonts w:ascii="Arial" w:hAnsi="Arial" w:cs="Arial"/>
          <w:lang w:eastAsia="zh-TW"/>
        </w:rPr>
        <w:t>on</w:t>
      </w:r>
      <w:r w:rsidR="00865E74" w:rsidRPr="00C15F1E">
        <w:rPr>
          <w:rFonts w:ascii="Arial" w:hAnsi="Arial" w:cs="Arial"/>
          <w:lang w:eastAsia="zh-TW"/>
        </w:rPr>
        <w:t xml:space="preserve"> transit</w:t>
      </w:r>
      <w:r w:rsidR="00371CB7">
        <w:rPr>
          <w:rFonts w:ascii="Arial" w:hAnsi="Arial" w:cs="Arial"/>
          <w:lang w:eastAsia="zh-TW"/>
        </w:rPr>
        <w:t>ion</w:t>
      </w:r>
      <w:r w:rsidR="00865E74" w:rsidRPr="00C15F1E">
        <w:rPr>
          <w:rFonts w:ascii="Arial" w:hAnsi="Arial" w:cs="Arial"/>
          <w:lang w:eastAsia="zh-TW"/>
        </w:rPr>
        <w:t xml:space="preserve"> from S&amp;F operation mode to </w:t>
      </w:r>
      <w:r w:rsidR="00371CB7">
        <w:rPr>
          <w:rFonts w:ascii="Arial" w:hAnsi="Arial" w:cs="Arial"/>
          <w:lang w:eastAsia="zh-TW"/>
        </w:rPr>
        <w:t>normal</w:t>
      </w:r>
      <w:r w:rsidR="00865E74" w:rsidRPr="00C15F1E">
        <w:rPr>
          <w:rFonts w:ascii="Arial" w:hAnsi="Arial" w:cs="Arial"/>
          <w:lang w:eastAsia="zh-TW"/>
        </w:rPr>
        <w:t xml:space="preserve"> mode</w:t>
      </w:r>
      <w:r w:rsidR="00CD6099">
        <w:rPr>
          <w:rFonts w:ascii="Arial" w:hAnsi="Arial" w:cs="Arial"/>
          <w:lang w:eastAsia="zh-TW"/>
        </w:rPr>
        <w:t xml:space="preserve"> via SIB31</w:t>
      </w:r>
      <w:r w:rsidR="00865E74" w:rsidRPr="00C15F1E">
        <w:rPr>
          <w:rFonts w:ascii="Arial" w:hAnsi="Arial" w:cs="Arial"/>
          <w:lang w:eastAsia="zh-TW"/>
        </w:rPr>
        <w:t>.</w:t>
      </w:r>
      <w:r w:rsidR="002F53F2" w:rsidRPr="00C15F1E">
        <w:rPr>
          <w:rFonts w:ascii="Arial" w:hAnsi="Arial" w:cs="Arial"/>
          <w:lang w:eastAsia="zh-TW"/>
        </w:rPr>
        <w:t xml:space="preserve"> </w:t>
      </w:r>
      <w:r w:rsidR="004232B6" w:rsidRPr="00C15F1E">
        <w:rPr>
          <w:rFonts w:ascii="Arial" w:hAnsi="Arial" w:cs="Arial" w:hint="eastAsia"/>
          <w:lang w:eastAsia="zh-TW"/>
        </w:rPr>
        <w:t>F</w:t>
      </w:r>
      <w:r w:rsidR="009401B8" w:rsidRPr="00C15F1E">
        <w:rPr>
          <w:rFonts w:ascii="Arial" w:hAnsi="Arial" w:cs="Arial"/>
          <w:lang w:eastAsia="zh-TW"/>
        </w:rPr>
        <w:t>or the opposite transition</w:t>
      </w:r>
      <w:r w:rsidR="000810A8">
        <w:rPr>
          <w:rFonts w:ascii="Arial" w:hAnsi="Arial" w:cs="Arial"/>
          <w:lang w:eastAsia="zh-TW"/>
        </w:rPr>
        <w:t xml:space="preserve"> (i.e., </w:t>
      </w:r>
      <w:r w:rsidR="000810A8" w:rsidRPr="00C15F1E">
        <w:rPr>
          <w:rFonts w:ascii="Arial" w:hAnsi="Arial" w:cs="Arial"/>
          <w:lang w:eastAsia="zh-TW"/>
        </w:rPr>
        <w:t xml:space="preserve">time information </w:t>
      </w:r>
      <w:r w:rsidR="000810A8">
        <w:rPr>
          <w:rFonts w:ascii="Arial" w:hAnsi="Arial" w:cs="Arial"/>
          <w:lang w:eastAsia="zh-TW"/>
        </w:rPr>
        <w:t>on</w:t>
      </w:r>
      <w:r w:rsidR="000810A8" w:rsidRPr="00C15F1E">
        <w:rPr>
          <w:rFonts w:ascii="Arial" w:hAnsi="Arial" w:cs="Arial"/>
          <w:lang w:eastAsia="zh-TW"/>
        </w:rPr>
        <w:t xml:space="preserve"> transit</w:t>
      </w:r>
      <w:r w:rsidR="000810A8">
        <w:rPr>
          <w:rFonts w:ascii="Arial" w:hAnsi="Arial" w:cs="Arial"/>
          <w:lang w:eastAsia="zh-TW"/>
        </w:rPr>
        <w:t>ion</w:t>
      </w:r>
      <w:r w:rsidR="000810A8" w:rsidRPr="00C15F1E">
        <w:rPr>
          <w:rFonts w:ascii="Arial" w:hAnsi="Arial" w:cs="Arial"/>
          <w:lang w:eastAsia="zh-TW"/>
        </w:rPr>
        <w:t xml:space="preserve"> from </w:t>
      </w:r>
      <w:r w:rsidR="000810A8">
        <w:rPr>
          <w:rFonts w:ascii="Arial" w:hAnsi="Arial" w:cs="Arial"/>
          <w:lang w:eastAsia="zh-TW"/>
        </w:rPr>
        <w:t xml:space="preserve">normal </w:t>
      </w:r>
      <w:r w:rsidR="000810A8" w:rsidRPr="00C15F1E">
        <w:rPr>
          <w:rFonts w:ascii="Arial" w:hAnsi="Arial" w:cs="Arial"/>
          <w:lang w:eastAsia="zh-TW"/>
        </w:rPr>
        <w:t>mode to S&amp;F operation mode</w:t>
      </w:r>
      <w:r w:rsidR="000810A8">
        <w:rPr>
          <w:rFonts w:ascii="Arial" w:hAnsi="Arial" w:cs="Arial"/>
          <w:lang w:eastAsia="zh-TW"/>
        </w:rPr>
        <w:t>)</w:t>
      </w:r>
      <w:r w:rsidR="009401B8" w:rsidRPr="00C15F1E">
        <w:rPr>
          <w:rFonts w:ascii="Arial" w:hAnsi="Arial" w:cs="Arial"/>
          <w:lang w:eastAsia="zh-TW"/>
        </w:rPr>
        <w:t xml:space="preserve">, </w:t>
      </w:r>
      <w:r w:rsidR="000810A8">
        <w:rPr>
          <w:rFonts w:ascii="Arial" w:hAnsi="Arial" w:cs="Arial"/>
          <w:lang w:eastAsia="zh-TW"/>
        </w:rPr>
        <w:t xml:space="preserve">it was discussed in the last meeting and marked as come back. </w:t>
      </w:r>
    </w:p>
    <w:p w14:paraId="07155EB1" w14:textId="22C62177" w:rsidR="00735B5C" w:rsidRDefault="00BC5A5C" w:rsidP="006B3A6D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>For a NTN cell supporting S&amp;F operation mode, t</w:t>
      </w:r>
      <w:r w:rsidR="001B35D5">
        <w:rPr>
          <w:rFonts w:ascii="Arial" w:hAnsi="Arial" w:cs="Arial"/>
          <w:lang w:eastAsia="zh-TW"/>
        </w:rPr>
        <w:t>he</w:t>
      </w:r>
      <w:r w:rsidR="001B35D5" w:rsidRPr="00782056">
        <w:rPr>
          <w:rFonts w:ascii="Arial" w:hAnsi="Arial" w:cs="Arial"/>
          <w:lang w:eastAsia="zh-TW"/>
        </w:rPr>
        <w:t xml:space="preserve"> satellite</w:t>
      </w:r>
      <w:r w:rsidR="001B35D5">
        <w:rPr>
          <w:rFonts w:ascii="Arial" w:hAnsi="Arial" w:cs="Arial"/>
          <w:lang w:eastAsia="zh-TW"/>
        </w:rPr>
        <w:t xml:space="preserve"> would </w:t>
      </w:r>
      <w:r w:rsidR="001B35D5" w:rsidRPr="00782056">
        <w:rPr>
          <w:rFonts w:ascii="Arial" w:hAnsi="Arial" w:cs="Arial"/>
          <w:lang w:eastAsia="zh-TW"/>
        </w:rPr>
        <w:t xml:space="preserve">switch between S&amp;F </w:t>
      </w:r>
      <w:r w:rsidR="001B35D5">
        <w:rPr>
          <w:rFonts w:ascii="Arial" w:hAnsi="Arial" w:cs="Arial"/>
          <w:lang w:eastAsia="zh-TW"/>
        </w:rPr>
        <w:t xml:space="preserve">operation </w:t>
      </w:r>
      <w:r w:rsidR="001B35D5" w:rsidRPr="00782056">
        <w:rPr>
          <w:rFonts w:ascii="Arial" w:hAnsi="Arial" w:cs="Arial"/>
          <w:lang w:eastAsia="zh-TW"/>
        </w:rPr>
        <w:t xml:space="preserve">mode and </w:t>
      </w:r>
      <w:r w:rsidR="001B35D5">
        <w:rPr>
          <w:rFonts w:ascii="Arial" w:hAnsi="Arial" w:cs="Arial"/>
          <w:lang w:eastAsia="zh-TW"/>
        </w:rPr>
        <w:t xml:space="preserve">normal </w:t>
      </w:r>
      <w:r w:rsidR="001B35D5" w:rsidRPr="00782056">
        <w:rPr>
          <w:rFonts w:ascii="Arial" w:hAnsi="Arial" w:cs="Arial"/>
          <w:lang w:eastAsia="zh-TW"/>
        </w:rPr>
        <w:t>mode</w:t>
      </w:r>
      <w:r w:rsidR="001B35D5">
        <w:rPr>
          <w:rFonts w:ascii="Arial" w:hAnsi="Arial" w:cs="Arial"/>
          <w:lang w:eastAsia="zh-TW"/>
        </w:rPr>
        <w:t>. That is to say,</w:t>
      </w:r>
      <w:r w:rsidR="001B35D5" w:rsidRPr="00782056">
        <w:rPr>
          <w:rFonts w:ascii="Arial" w:hAnsi="Arial" w:cs="Arial"/>
          <w:lang w:eastAsia="zh-TW"/>
        </w:rPr>
        <w:t xml:space="preserve"> the two operation modes </w:t>
      </w:r>
      <w:r w:rsidR="001B35D5">
        <w:rPr>
          <w:rFonts w:ascii="Arial" w:hAnsi="Arial" w:cs="Arial"/>
          <w:lang w:eastAsia="zh-TW"/>
        </w:rPr>
        <w:t>would</w:t>
      </w:r>
      <w:r w:rsidR="001B35D5" w:rsidRPr="00782056">
        <w:rPr>
          <w:rFonts w:ascii="Arial" w:hAnsi="Arial" w:cs="Arial"/>
          <w:lang w:eastAsia="zh-TW"/>
        </w:rPr>
        <w:t xml:space="preserve"> work at </w:t>
      </w:r>
      <w:r w:rsidR="001B35D5">
        <w:rPr>
          <w:rFonts w:ascii="Arial" w:hAnsi="Arial" w:cs="Arial"/>
          <w:lang w:eastAsia="zh-TW"/>
        </w:rPr>
        <w:t xml:space="preserve">a </w:t>
      </w:r>
      <w:r w:rsidR="001B35D5" w:rsidRPr="00782056">
        <w:rPr>
          <w:rFonts w:ascii="Arial" w:hAnsi="Arial" w:cs="Arial"/>
          <w:lang w:eastAsia="zh-TW"/>
        </w:rPr>
        <w:t>different time duration.</w:t>
      </w:r>
      <w:r w:rsidR="001B35D5">
        <w:rPr>
          <w:rFonts w:ascii="Arial" w:hAnsi="Arial" w:cs="Arial"/>
          <w:lang w:eastAsia="zh-TW"/>
        </w:rPr>
        <w:t xml:space="preserve"> </w:t>
      </w:r>
      <w:r w:rsidR="00ED2B0A">
        <w:rPr>
          <w:rFonts w:ascii="Arial" w:hAnsi="Arial" w:cs="Arial"/>
          <w:lang w:eastAsia="zh-TW"/>
        </w:rPr>
        <w:t xml:space="preserve">For example, when the satellite currently works in </w:t>
      </w:r>
      <w:r w:rsidR="00ED2B0A" w:rsidRPr="00782056">
        <w:rPr>
          <w:rFonts w:ascii="Arial" w:hAnsi="Arial" w:cs="Arial"/>
          <w:lang w:eastAsia="zh-TW"/>
        </w:rPr>
        <w:t xml:space="preserve">S&amp;F </w:t>
      </w:r>
      <w:r w:rsidR="00ED2B0A">
        <w:rPr>
          <w:rFonts w:ascii="Arial" w:hAnsi="Arial" w:cs="Arial"/>
          <w:lang w:eastAsia="zh-TW"/>
        </w:rPr>
        <w:t xml:space="preserve">operation mode, the UE would receive the </w:t>
      </w:r>
      <w:r w:rsidR="00ED2B0A" w:rsidRPr="00406F0A">
        <w:rPr>
          <w:rFonts w:ascii="Arial" w:hAnsi="Arial" w:cs="Arial"/>
          <w:lang w:eastAsia="zh-TW"/>
        </w:rPr>
        <w:t>S&amp;F operation indication</w:t>
      </w:r>
      <w:r w:rsidR="00ED2B0A">
        <w:rPr>
          <w:rFonts w:ascii="Arial" w:hAnsi="Arial" w:cs="Arial"/>
          <w:lang w:eastAsia="zh-TW"/>
        </w:rPr>
        <w:t xml:space="preserve"> in SIB1. If the </w:t>
      </w:r>
      <w:r w:rsidR="00ED2B0A" w:rsidRPr="00406F0A">
        <w:rPr>
          <w:rFonts w:ascii="Arial" w:hAnsi="Arial" w:cs="Arial"/>
          <w:lang w:eastAsia="zh-TW"/>
        </w:rPr>
        <w:t>S&amp;F operation indication</w:t>
      </w:r>
      <w:r w:rsidR="00ED2B0A">
        <w:rPr>
          <w:rFonts w:ascii="Arial" w:hAnsi="Arial" w:cs="Arial"/>
          <w:lang w:eastAsia="zh-TW"/>
        </w:rPr>
        <w:t xml:space="preserve"> indicates </w:t>
      </w:r>
      <w:r>
        <w:rPr>
          <w:rFonts w:ascii="Arial" w:hAnsi="Arial" w:cs="Arial"/>
          <w:lang w:eastAsia="zh-TW"/>
        </w:rPr>
        <w:t>“</w:t>
      </w:r>
      <w:r w:rsidR="00ED2B0A">
        <w:rPr>
          <w:rFonts w:ascii="Arial" w:hAnsi="Arial" w:cs="Arial"/>
          <w:lang w:eastAsia="zh-TW"/>
        </w:rPr>
        <w:t>not barred</w:t>
      </w:r>
      <w:r>
        <w:rPr>
          <w:rFonts w:ascii="Arial" w:hAnsi="Arial" w:cs="Arial"/>
          <w:lang w:eastAsia="zh-TW"/>
        </w:rPr>
        <w:t>”</w:t>
      </w:r>
      <w:r w:rsidR="00ED2B0A">
        <w:rPr>
          <w:rFonts w:ascii="Arial" w:hAnsi="Arial" w:cs="Arial"/>
          <w:lang w:eastAsia="zh-TW"/>
        </w:rPr>
        <w:t>, the UE accesses the cell and receive</w:t>
      </w:r>
      <w:r w:rsidR="00735B5C">
        <w:rPr>
          <w:rFonts w:ascii="Arial" w:hAnsi="Arial" w:cs="Arial"/>
          <w:lang w:eastAsia="zh-TW"/>
        </w:rPr>
        <w:t>s</w:t>
      </w:r>
      <w:r w:rsidR="00ED2B0A">
        <w:rPr>
          <w:rFonts w:ascii="Arial" w:hAnsi="Arial" w:cs="Arial"/>
          <w:lang w:eastAsia="zh-TW"/>
        </w:rPr>
        <w:t xml:space="preserve"> the </w:t>
      </w:r>
      <w:r w:rsidR="00ED2B0A" w:rsidRPr="00C15F1E">
        <w:rPr>
          <w:rFonts w:ascii="Arial" w:hAnsi="Arial" w:cs="Arial"/>
          <w:lang w:eastAsia="zh-TW"/>
        </w:rPr>
        <w:t xml:space="preserve">time information </w:t>
      </w:r>
      <w:r w:rsidR="00ED2B0A">
        <w:rPr>
          <w:rFonts w:ascii="Arial" w:hAnsi="Arial" w:cs="Arial"/>
          <w:lang w:eastAsia="zh-TW"/>
        </w:rPr>
        <w:t>on</w:t>
      </w:r>
      <w:r w:rsidR="00ED2B0A" w:rsidRPr="00C15F1E">
        <w:rPr>
          <w:rFonts w:ascii="Arial" w:hAnsi="Arial" w:cs="Arial"/>
          <w:lang w:eastAsia="zh-TW"/>
        </w:rPr>
        <w:t xml:space="preserve"> transit</w:t>
      </w:r>
      <w:r w:rsidR="00ED2B0A">
        <w:rPr>
          <w:rFonts w:ascii="Arial" w:hAnsi="Arial" w:cs="Arial"/>
          <w:lang w:eastAsia="zh-TW"/>
        </w:rPr>
        <w:t>ion</w:t>
      </w:r>
      <w:r w:rsidR="00ED2B0A" w:rsidRPr="00C15F1E">
        <w:rPr>
          <w:rFonts w:ascii="Arial" w:hAnsi="Arial" w:cs="Arial"/>
          <w:lang w:eastAsia="zh-TW"/>
        </w:rPr>
        <w:t xml:space="preserve"> from S&amp;F operation mode to </w:t>
      </w:r>
      <w:r w:rsidR="00ED2B0A">
        <w:rPr>
          <w:rFonts w:ascii="Arial" w:hAnsi="Arial" w:cs="Arial"/>
          <w:lang w:eastAsia="zh-TW"/>
        </w:rPr>
        <w:t>normal</w:t>
      </w:r>
      <w:r w:rsidR="00ED2B0A" w:rsidRPr="00C15F1E">
        <w:rPr>
          <w:rFonts w:ascii="Arial" w:hAnsi="Arial" w:cs="Arial"/>
          <w:lang w:eastAsia="zh-TW"/>
        </w:rPr>
        <w:t xml:space="preserve"> mode</w:t>
      </w:r>
      <w:r w:rsidR="00ED2B0A">
        <w:rPr>
          <w:rFonts w:ascii="Arial" w:hAnsi="Arial" w:cs="Arial"/>
          <w:lang w:eastAsia="zh-TW"/>
        </w:rPr>
        <w:t xml:space="preserve"> via SIB31. </w:t>
      </w:r>
      <w:r w:rsidR="00735B5C">
        <w:rPr>
          <w:rFonts w:ascii="Arial" w:hAnsi="Arial" w:cs="Arial"/>
          <w:lang w:eastAsia="zh-TW"/>
        </w:rPr>
        <w:t xml:space="preserve">The UE could know when the </w:t>
      </w:r>
      <w:r w:rsidR="00735B5C" w:rsidRPr="00C15F1E">
        <w:rPr>
          <w:rFonts w:ascii="Arial" w:hAnsi="Arial" w:cs="Arial"/>
          <w:lang w:eastAsia="zh-TW"/>
        </w:rPr>
        <w:t>S&amp;F operation mode</w:t>
      </w:r>
      <w:r w:rsidR="00735B5C">
        <w:rPr>
          <w:rFonts w:ascii="Arial" w:hAnsi="Arial" w:cs="Arial"/>
          <w:lang w:eastAsia="zh-TW"/>
        </w:rPr>
        <w:t xml:space="preserve"> will end based on the time information.</w:t>
      </w:r>
    </w:p>
    <w:p w14:paraId="2A572D1F" w14:textId="1B9B6714" w:rsidR="001B35D5" w:rsidRDefault="001B35D5" w:rsidP="006B3A6D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 xml:space="preserve">For </w:t>
      </w:r>
      <w:r w:rsidR="00ED2B0A">
        <w:rPr>
          <w:rFonts w:ascii="Arial" w:hAnsi="Arial" w:cs="Arial"/>
          <w:lang w:eastAsia="zh-TW"/>
        </w:rPr>
        <w:t xml:space="preserve">another </w:t>
      </w:r>
      <w:r>
        <w:rPr>
          <w:rFonts w:ascii="Arial" w:hAnsi="Arial" w:cs="Arial"/>
          <w:lang w:eastAsia="zh-TW"/>
        </w:rPr>
        <w:t xml:space="preserve">example, when the satellite currently works in normal mode, the UE would not receive the </w:t>
      </w:r>
      <w:r w:rsidRPr="00406F0A">
        <w:rPr>
          <w:rFonts w:ascii="Arial" w:hAnsi="Arial" w:cs="Arial"/>
          <w:lang w:eastAsia="zh-TW"/>
        </w:rPr>
        <w:t>S&amp;F operation indication</w:t>
      </w:r>
      <w:r>
        <w:rPr>
          <w:rFonts w:ascii="Arial" w:hAnsi="Arial" w:cs="Arial"/>
          <w:lang w:eastAsia="zh-TW"/>
        </w:rPr>
        <w:t xml:space="preserve"> in SIB1. </w:t>
      </w:r>
      <w:r w:rsidR="00ED2B0A">
        <w:rPr>
          <w:rFonts w:ascii="Arial" w:hAnsi="Arial" w:cs="Arial"/>
          <w:lang w:eastAsia="zh-TW"/>
        </w:rPr>
        <w:t xml:space="preserve">The UE accesses the cell if legacy barring bit is </w:t>
      </w:r>
      <w:r w:rsidR="00BC5A5C">
        <w:rPr>
          <w:rFonts w:ascii="Arial" w:hAnsi="Arial" w:cs="Arial"/>
          <w:lang w:eastAsia="zh-TW"/>
        </w:rPr>
        <w:t>“</w:t>
      </w:r>
      <w:r w:rsidR="00ED2B0A">
        <w:rPr>
          <w:rFonts w:ascii="Arial" w:hAnsi="Arial" w:cs="Arial"/>
          <w:lang w:eastAsia="zh-TW"/>
        </w:rPr>
        <w:t>not barred</w:t>
      </w:r>
      <w:r w:rsidR="00BC5A5C">
        <w:rPr>
          <w:rFonts w:ascii="Arial" w:hAnsi="Arial" w:cs="Arial"/>
          <w:lang w:eastAsia="zh-TW"/>
        </w:rPr>
        <w:t>”</w:t>
      </w:r>
      <w:r w:rsidR="00ED2B0A">
        <w:rPr>
          <w:rFonts w:ascii="Arial" w:hAnsi="Arial" w:cs="Arial"/>
          <w:lang w:eastAsia="zh-TW"/>
        </w:rPr>
        <w:t xml:space="preserve">. </w:t>
      </w:r>
      <w:r>
        <w:rPr>
          <w:rFonts w:ascii="Arial" w:hAnsi="Arial" w:cs="Arial"/>
          <w:lang w:eastAsia="zh-TW"/>
        </w:rPr>
        <w:t>However, the satellite would switch to S&amp;F operation mode after</w:t>
      </w:r>
      <w:r w:rsidR="002421CE">
        <w:rPr>
          <w:rFonts w:ascii="Arial" w:hAnsi="Arial" w:cs="Arial"/>
          <w:lang w:eastAsia="zh-TW"/>
        </w:rPr>
        <w:t>ward</w:t>
      </w:r>
      <w:r>
        <w:rPr>
          <w:rFonts w:ascii="Arial" w:hAnsi="Arial" w:cs="Arial"/>
          <w:lang w:eastAsia="zh-TW"/>
        </w:rPr>
        <w:t xml:space="preserve">. </w:t>
      </w:r>
      <w:r w:rsidR="007E762C">
        <w:rPr>
          <w:rFonts w:ascii="Arial" w:hAnsi="Arial" w:cs="Arial"/>
          <w:lang w:eastAsia="zh-TW"/>
        </w:rPr>
        <w:t xml:space="preserve">Since the </w:t>
      </w:r>
      <w:r w:rsidR="007E762C" w:rsidRPr="00406F0A">
        <w:rPr>
          <w:rFonts w:ascii="Arial" w:hAnsi="Arial" w:cs="Arial"/>
          <w:lang w:eastAsia="zh-TW"/>
        </w:rPr>
        <w:t>S&amp;F operation</w:t>
      </w:r>
      <w:r w:rsidR="007E762C" w:rsidRPr="00E55800">
        <w:rPr>
          <w:rFonts w:ascii="Arial" w:hAnsi="Arial" w:cs="Arial"/>
          <w:lang w:eastAsia="zh-TW"/>
        </w:rPr>
        <w:t xml:space="preserve"> indication can only indicate the current state</w:t>
      </w:r>
      <w:r w:rsidR="007E762C">
        <w:rPr>
          <w:rFonts w:ascii="Arial" w:hAnsi="Arial" w:cs="Arial"/>
          <w:lang w:eastAsia="zh-TW"/>
        </w:rPr>
        <w:t>, t</w:t>
      </w:r>
      <w:r w:rsidR="00E55800">
        <w:rPr>
          <w:rFonts w:ascii="Arial" w:hAnsi="Arial" w:cs="Arial"/>
          <w:lang w:eastAsia="zh-TW"/>
        </w:rPr>
        <w:t xml:space="preserve">he UE would not have the </w:t>
      </w:r>
      <w:bookmarkStart w:id="1" w:name="_Hlk192594418"/>
      <w:r w:rsidR="00E55800">
        <w:rPr>
          <w:rFonts w:ascii="Arial" w:hAnsi="Arial" w:cs="Arial"/>
          <w:lang w:eastAsia="zh-TW"/>
        </w:rPr>
        <w:t>knowledge about th</w:t>
      </w:r>
      <w:r w:rsidR="00ED2B0A">
        <w:rPr>
          <w:rFonts w:ascii="Arial" w:hAnsi="Arial" w:cs="Arial"/>
          <w:lang w:eastAsia="zh-TW"/>
        </w:rPr>
        <w:t>is</w:t>
      </w:r>
      <w:r w:rsidR="00E55800">
        <w:rPr>
          <w:rFonts w:ascii="Arial" w:hAnsi="Arial" w:cs="Arial"/>
          <w:lang w:eastAsia="zh-TW"/>
        </w:rPr>
        <w:t xml:space="preserve"> mode switch</w:t>
      </w:r>
      <w:bookmarkEnd w:id="1"/>
      <w:r w:rsidR="00E55800">
        <w:rPr>
          <w:rFonts w:ascii="Arial" w:hAnsi="Arial" w:cs="Arial"/>
          <w:lang w:eastAsia="zh-TW"/>
        </w:rPr>
        <w:t>.</w:t>
      </w:r>
      <w:r w:rsidR="005B7F63">
        <w:rPr>
          <w:rFonts w:ascii="Arial" w:hAnsi="Arial" w:cs="Arial"/>
          <w:lang w:eastAsia="zh-TW"/>
        </w:rPr>
        <w:t xml:space="preserve"> </w:t>
      </w:r>
      <w:r w:rsidR="002421CE">
        <w:rPr>
          <w:rFonts w:ascii="Arial" w:hAnsi="Arial" w:cs="Arial"/>
          <w:lang w:eastAsia="zh-TW"/>
        </w:rPr>
        <w:t>On the other hand</w:t>
      </w:r>
      <w:r w:rsidR="005B7F63">
        <w:rPr>
          <w:rFonts w:ascii="Arial" w:hAnsi="Arial" w:cs="Arial"/>
          <w:lang w:eastAsia="zh-TW"/>
        </w:rPr>
        <w:t xml:space="preserve">, </w:t>
      </w:r>
      <w:r w:rsidR="005B7F63" w:rsidRPr="005B7F63">
        <w:rPr>
          <w:rFonts w:ascii="Arial" w:hAnsi="Arial" w:cs="Arial"/>
          <w:lang w:eastAsia="zh-TW"/>
        </w:rPr>
        <w:t>t-service indicate</w:t>
      </w:r>
      <w:r w:rsidR="005B7F63">
        <w:rPr>
          <w:rFonts w:ascii="Arial" w:hAnsi="Arial" w:cs="Arial"/>
          <w:lang w:eastAsia="zh-TW"/>
        </w:rPr>
        <w:t>s</w:t>
      </w:r>
      <w:r w:rsidR="005B7F63" w:rsidRPr="005B7F63">
        <w:rPr>
          <w:rFonts w:ascii="Arial" w:hAnsi="Arial" w:cs="Arial"/>
          <w:lang w:eastAsia="zh-TW"/>
        </w:rPr>
        <w:t xml:space="preserve"> </w:t>
      </w:r>
      <w:r w:rsidR="00FD7839" w:rsidRPr="00FD7839">
        <w:rPr>
          <w:rFonts w:ascii="Arial" w:hAnsi="Arial" w:cs="Arial"/>
          <w:lang w:eastAsia="zh-TW"/>
        </w:rPr>
        <w:t xml:space="preserve">the time information on when </w:t>
      </w:r>
      <w:r w:rsidR="00FD7839">
        <w:rPr>
          <w:rFonts w:ascii="Arial" w:hAnsi="Arial" w:cs="Arial"/>
          <w:lang w:eastAsia="zh-TW"/>
        </w:rPr>
        <w:t xml:space="preserve">the </w:t>
      </w:r>
      <w:r w:rsidR="00472D99">
        <w:rPr>
          <w:rFonts w:ascii="Arial" w:hAnsi="Arial" w:cs="Arial"/>
          <w:lang w:eastAsia="zh-TW"/>
        </w:rPr>
        <w:t xml:space="preserve">NTN </w:t>
      </w:r>
      <w:r w:rsidR="00FD7839" w:rsidRPr="00FD7839">
        <w:rPr>
          <w:rFonts w:ascii="Arial" w:hAnsi="Arial" w:cs="Arial"/>
          <w:lang w:eastAsia="zh-TW"/>
        </w:rPr>
        <w:t xml:space="preserve">cell </w:t>
      </w:r>
      <w:r w:rsidR="00472D99">
        <w:rPr>
          <w:rFonts w:ascii="Arial" w:hAnsi="Arial" w:cs="Arial"/>
          <w:lang w:eastAsia="zh-TW"/>
        </w:rPr>
        <w:t>is</w:t>
      </w:r>
      <w:r w:rsidR="00FD7839" w:rsidRPr="00FD7839">
        <w:rPr>
          <w:rFonts w:ascii="Arial" w:hAnsi="Arial" w:cs="Arial"/>
          <w:lang w:eastAsia="zh-TW"/>
        </w:rPr>
        <w:t xml:space="preserve"> going to stop serving the currently covering</w:t>
      </w:r>
      <w:r w:rsidR="00472D99">
        <w:rPr>
          <w:rFonts w:ascii="Arial" w:hAnsi="Arial" w:cs="Arial"/>
          <w:lang w:eastAsia="zh-TW"/>
        </w:rPr>
        <w:t xml:space="preserve"> area, which is </w:t>
      </w:r>
      <w:r w:rsidR="002421CE" w:rsidRPr="002421CE">
        <w:rPr>
          <w:rFonts w:ascii="Arial" w:hAnsi="Arial" w:cs="Arial"/>
          <w:lang w:eastAsia="zh-TW"/>
        </w:rPr>
        <w:t xml:space="preserve">irrelevant </w:t>
      </w:r>
      <w:r w:rsidR="00472D99">
        <w:rPr>
          <w:rFonts w:ascii="Arial" w:hAnsi="Arial" w:cs="Arial"/>
          <w:lang w:eastAsia="zh-TW"/>
        </w:rPr>
        <w:t>to satellite operation mode</w:t>
      </w:r>
      <w:r w:rsidR="007C7E5A">
        <w:rPr>
          <w:rFonts w:ascii="Arial" w:hAnsi="Arial" w:cs="Arial"/>
          <w:lang w:eastAsia="zh-TW"/>
        </w:rPr>
        <w:t>s</w:t>
      </w:r>
      <w:r w:rsidR="005B7F63" w:rsidRPr="005B7F63">
        <w:rPr>
          <w:rFonts w:ascii="Arial" w:hAnsi="Arial" w:cs="Arial"/>
          <w:lang w:eastAsia="zh-TW"/>
        </w:rPr>
        <w:t>.</w:t>
      </w:r>
    </w:p>
    <w:p w14:paraId="58204A60" w14:textId="32032C99" w:rsidR="00ED2B0A" w:rsidRDefault="00ED2B0A" w:rsidP="00F40084">
      <w:pPr>
        <w:spacing w:after="240" w:line="320" w:lineRule="exact"/>
        <w:ind w:left="1431" w:hangingChars="650" w:hanging="1431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Observation 1: The current indication and time information are not enough for the UE to have the </w:t>
      </w:r>
      <w:r w:rsidRPr="00ED2B0A">
        <w:rPr>
          <w:b/>
          <w:sz w:val="22"/>
          <w:szCs w:val="24"/>
          <w:lang w:eastAsia="zh-TW"/>
        </w:rPr>
        <w:t xml:space="preserve">knowledge about the </w:t>
      </w:r>
      <w:r>
        <w:rPr>
          <w:b/>
          <w:sz w:val="22"/>
          <w:szCs w:val="24"/>
          <w:lang w:eastAsia="zh-TW"/>
        </w:rPr>
        <w:t xml:space="preserve">satellite operation </w:t>
      </w:r>
      <w:r w:rsidRPr="00ED2B0A">
        <w:rPr>
          <w:b/>
          <w:sz w:val="22"/>
          <w:szCs w:val="24"/>
          <w:lang w:eastAsia="zh-TW"/>
        </w:rPr>
        <w:t>mode s</w:t>
      </w:r>
      <w:r>
        <w:rPr>
          <w:b/>
          <w:sz w:val="22"/>
          <w:szCs w:val="24"/>
          <w:lang w:eastAsia="zh-TW"/>
        </w:rPr>
        <w:t>witch</w:t>
      </w:r>
      <w:r w:rsidR="00F40084">
        <w:rPr>
          <w:b/>
          <w:sz w:val="22"/>
          <w:szCs w:val="24"/>
          <w:lang w:eastAsia="zh-TW"/>
        </w:rPr>
        <w:t>ing</w:t>
      </w:r>
      <w:r w:rsidRPr="00F3139D">
        <w:rPr>
          <w:b/>
          <w:sz w:val="22"/>
          <w:szCs w:val="24"/>
          <w:lang w:eastAsia="zh-TW"/>
        </w:rPr>
        <w:t>.</w:t>
      </w:r>
    </w:p>
    <w:p w14:paraId="121631AD" w14:textId="66F494B4" w:rsidR="00B84C14" w:rsidRDefault="00D816C6" w:rsidP="006B3A6D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>T</w:t>
      </w:r>
      <w:r w:rsidR="00113783" w:rsidRPr="00C15F1E">
        <w:rPr>
          <w:rFonts w:ascii="Arial" w:hAnsi="Arial" w:cs="Arial"/>
          <w:lang w:eastAsia="zh-TW"/>
        </w:rPr>
        <w:t xml:space="preserve">he UE behaviour when the UE is in S&amp;F operation mode </w:t>
      </w:r>
      <w:r w:rsidR="00BC5A5C">
        <w:rPr>
          <w:rFonts w:ascii="Arial" w:hAnsi="Arial" w:cs="Arial"/>
          <w:lang w:eastAsia="zh-TW"/>
        </w:rPr>
        <w:t>would be limited compared to the</w:t>
      </w:r>
      <w:r w:rsidR="00113783" w:rsidRPr="00C15F1E">
        <w:rPr>
          <w:rFonts w:ascii="Arial" w:hAnsi="Arial" w:cs="Arial"/>
          <w:lang w:eastAsia="zh-TW"/>
        </w:rPr>
        <w:t xml:space="preserve"> UE behaviour in real-time mode. </w:t>
      </w:r>
      <w:r w:rsidR="00BC5A5C">
        <w:rPr>
          <w:rFonts w:ascii="Arial" w:hAnsi="Arial" w:cs="Arial"/>
          <w:lang w:eastAsia="zh-TW"/>
        </w:rPr>
        <w:t xml:space="preserve">And there would be some drawback if the UE cannot know when to switch to S&amp;F mode in advance. </w:t>
      </w:r>
      <w:r w:rsidR="007C6178" w:rsidDel="00B23A30">
        <w:rPr>
          <w:rFonts w:ascii="Arial" w:hAnsi="Arial" w:cs="Arial" w:hint="eastAsia"/>
          <w:lang w:eastAsia="zh-TW"/>
        </w:rPr>
        <w:t>F</w:t>
      </w:r>
      <w:r w:rsidR="007C6178" w:rsidDel="00B23A30">
        <w:rPr>
          <w:rFonts w:ascii="Arial" w:hAnsi="Arial" w:cs="Arial"/>
          <w:lang w:eastAsia="zh-TW"/>
        </w:rPr>
        <w:t xml:space="preserve">or example, without the time information </w:t>
      </w:r>
      <w:r w:rsidR="00DA2E08">
        <w:rPr>
          <w:rFonts w:ascii="Arial" w:hAnsi="Arial" w:cs="Arial"/>
          <w:lang w:eastAsia="zh-TW"/>
        </w:rPr>
        <w:t>on</w:t>
      </w:r>
      <w:r w:rsidR="007C6178" w:rsidDel="00B23A30">
        <w:rPr>
          <w:rFonts w:ascii="Arial" w:hAnsi="Arial" w:cs="Arial"/>
          <w:lang w:eastAsia="zh-TW"/>
        </w:rPr>
        <w:t xml:space="preserve"> </w:t>
      </w:r>
      <w:r w:rsidR="00DA2E08">
        <w:rPr>
          <w:rFonts w:ascii="Arial" w:hAnsi="Arial" w:cs="Arial"/>
          <w:lang w:eastAsia="zh-TW"/>
        </w:rPr>
        <w:t>transition</w:t>
      </w:r>
      <w:r w:rsidR="00DA2E08" w:rsidDel="00B23A30">
        <w:rPr>
          <w:rFonts w:ascii="Arial" w:hAnsi="Arial" w:cs="Arial"/>
          <w:lang w:eastAsia="zh-TW"/>
        </w:rPr>
        <w:t xml:space="preserve"> </w:t>
      </w:r>
      <w:r w:rsidR="007C6178" w:rsidDel="00B23A30">
        <w:rPr>
          <w:rFonts w:ascii="Arial" w:hAnsi="Arial" w:cs="Arial"/>
          <w:lang w:eastAsia="zh-TW"/>
        </w:rPr>
        <w:t>to</w:t>
      </w:r>
      <w:bookmarkStart w:id="2" w:name="_Hlk192595213"/>
      <w:r w:rsidR="007C6178" w:rsidDel="00B23A30">
        <w:rPr>
          <w:rFonts w:ascii="Arial" w:hAnsi="Arial" w:cs="Arial"/>
          <w:lang w:eastAsia="zh-TW"/>
        </w:rPr>
        <w:t xml:space="preserve"> S&amp;F </w:t>
      </w:r>
      <w:r w:rsidR="00385B1B">
        <w:rPr>
          <w:rFonts w:ascii="Arial" w:hAnsi="Arial" w:cs="Arial"/>
          <w:lang w:eastAsia="zh-TW"/>
        </w:rPr>
        <w:t xml:space="preserve">operation </w:t>
      </w:r>
      <w:r w:rsidR="007C6178" w:rsidDel="00B23A30">
        <w:rPr>
          <w:rFonts w:ascii="Arial" w:hAnsi="Arial" w:cs="Arial"/>
          <w:lang w:eastAsia="zh-TW"/>
        </w:rPr>
        <w:t>mode</w:t>
      </w:r>
      <w:bookmarkEnd w:id="2"/>
      <w:r w:rsidR="007C6178" w:rsidDel="00B23A30">
        <w:rPr>
          <w:rFonts w:ascii="Arial" w:hAnsi="Arial" w:cs="Arial"/>
          <w:lang w:eastAsia="zh-TW"/>
        </w:rPr>
        <w:t xml:space="preserve">, when there is UL data arrival that cannot be operated in S&amp;F </w:t>
      </w:r>
      <w:r w:rsidR="00A43CE5">
        <w:rPr>
          <w:rFonts w:ascii="Arial" w:hAnsi="Arial" w:cs="Arial"/>
          <w:lang w:eastAsia="zh-TW"/>
        </w:rPr>
        <w:t xml:space="preserve">operation </w:t>
      </w:r>
      <w:r w:rsidR="007C6178" w:rsidDel="00B23A30">
        <w:rPr>
          <w:rFonts w:ascii="Arial" w:hAnsi="Arial" w:cs="Arial"/>
          <w:lang w:eastAsia="zh-TW"/>
        </w:rPr>
        <w:t xml:space="preserve">mode at the very end of </w:t>
      </w:r>
      <w:r w:rsidR="00385B1B">
        <w:rPr>
          <w:rFonts w:ascii="Arial" w:hAnsi="Arial" w:cs="Arial"/>
          <w:lang w:eastAsia="zh-TW"/>
        </w:rPr>
        <w:t>normal</w:t>
      </w:r>
      <w:r w:rsidR="007C6178" w:rsidDel="00B23A30">
        <w:rPr>
          <w:rFonts w:ascii="Arial" w:hAnsi="Arial" w:cs="Arial"/>
          <w:lang w:eastAsia="zh-TW"/>
        </w:rPr>
        <w:t xml:space="preserve"> mode, the UE would initiate a scheduling request upon UL data arrival</w:t>
      </w:r>
      <w:r w:rsidR="008B5D07" w:rsidRPr="008B5D07">
        <w:rPr>
          <w:rFonts w:ascii="Arial" w:hAnsi="Arial" w:cs="Arial"/>
          <w:lang w:eastAsia="zh-TW"/>
        </w:rPr>
        <w:t>, which may cause useless signaling overhead and power consumption</w:t>
      </w:r>
      <w:r w:rsidR="007C6178" w:rsidDel="00B23A30">
        <w:rPr>
          <w:rFonts w:ascii="Arial" w:hAnsi="Arial" w:cs="Arial"/>
          <w:lang w:eastAsia="zh-TW"/>
        </w:rPr>
        <w:t>. It is likely that the UE receive</w:t>
      </w:r>
      <w:r w:rsidR="008B5D07">
        <w:rPr>
          <w:rFonts w:ascii="Arial" w:hAnsi="Arial" w:cs="Arial"/>
          <w:lang w:eastAsia="zh-TW"/>
        </w:rPr>
        <w:t>s</w:t>
      </w:r>
      <w:r w:rsidR="007C6178" w:rsidDel="00B23A30">
        <w:rPr>
          <w:rFonts w:ascii="Arial" w:hAnsi="Arial" w:cs="Arial"/>
          <w:lang w:eastAsia="zh-TW"/>
        </w:rPr>
        <w:t xml:space="preserve"> a UL grant after switching to S&amp;F </w:t>
      </w:r>
      <w:r w:rsidR="00A43CE5">
        <w:rPr>
          <w:rFonts w:ascii="Arial" w:hAnsi="Arial" w:cs="Arial"/>
          <w:lang w:eastAsia="zh-TW"/>
        </w:rPr>
        <w:t xml:space="preserve">operation </w:t>
      </w:r>
      <w:r w:rsidR="007C6178" w:rsidDel="00B23A30">
        <w:rPr>
          <w:rFonts w:ascii="Arial" w:hAnsi="Arial" w:cs="Arial"/>
          <w:lang w:eastAsia="zh-TW"/>
        </w:rPr>
        <w:t xml:space="preserve">mode, and the UL grant cannot be used due to the UL data cannot be operated in S&amp;F </w:t>
      </w:r>
      <w:r w:rsidR="00A43CE5">
        <w:rPr>
          <w:rFonts w:ascii="Arial" w:hAnsi="Arial" w:cs="Arial"/>
          <w:lang w:eastAsia="zh-TW"/>
        </w:rPr>
        <w:t xml:space="preserve">operation </w:t>
      </w:r>
      <w:r w:rsidR="007C6178" w:rsidDel="00B23A30">
        <w:rPr>
          <w:rFonts w:ascii="Arial" w:hAnsi="Arial" w:cs="Arial"/>
          <w:lang w:eastAsia="zh-TW"/>
        </w:rPr>
        <w:t>mode.</w:t>
      </w:r>
    </w:p>
    <w:p w14:paraId="0B1BF4D8" w14:textId="119AB51B" w:rsidR="00CA2E76" w:rsidRDefault="00CA2E76" w:rsidP="00F40084">
      <w:pPr>
        <w:spacing w:after="240" w:line="320" w:lineRule="exact"/>
        <w:ind w:left="1431" w:hangingChars="650" w:hanging="1431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Observation </w:t>
      </w:r>
      <w:r w:rsidR="00994624">
        <w:rPr>
          <w:b/>
          <w:sz w:val="22"/>
          <w:szCs w:val="24"/>
          <w:lang w:eastAsia="zh-TW"/>
        </w:rPr>
        <w:t>2</w:t>
      </w:r>
      <w:r>
        <w:rPr>
          <w:b/>
          <w:sz w:val="22"/>
          <w:szCs w:val="24"/>
          <w:lang w:eastAsia="zh-TW"/>
        </w:rPr>
        <w:t>: The</w:t>
      </w:r>
      <w:r w:rsidR="0071085F">
        <w:rPr>
          <w:b/>
          <w:sz w:val="22"/>
          <w:szCs w:val="24"/>
          <w:lang w:eastAsia="zh-TW"/>
        </w:rPr>
        <w:t xml:space="preserve"> UE with time</w:t>
      </w:r>
      <w:r w:rsidR="00730118">
        <w:rPr>
          <w:b/>
          <w:sz w:val="22"/>
          <w:szCs w:val="24"/>
          <w:lang w:eastAsia="zh-TW"/>
        </w:rPr>
        <w:t xml:space="preserve"> </w:t>
      </w:r>
      <w:r w:rsidR="0071085F">
        <w:rPr>
          <w:b/>
          <w:sz w:val="22"/>
          <w:szCs w:val="24"/>
          <w:lang w:eastAsia="zh-TW"/>
        </w:rPr>
        <w:t xml:space="preserve">sensitive data would </w:t>
      </w:r>
      <w:r w:rsidR="0071085F" w:rsidRPr="0071085F">
        <w:rPr>
          <w:b/>
          <w:sz w:val="22"/>
          <w:szCs w:val="24"/>
          <w:lang w:eastAsia="zh-TW"/>
        </w:rPr>
        <w:t>initiate a scheduling request</w:t>
      </w:r>
      <w:r w:rsidR="0071085F">
        <w:rPr>
          <w:b/>
          <w:sz w:val="22"/>
          <w:szCs w:val="24"/>
          <w:lang w:eastAsia="zh-TW"/>
        </w:rPr>
        <w:t xml:space="preserve"> after the satellite switch</w:t>
      </w:r>
      <w:r w:rsidR="00130233">
        <w:rPr>
          <w:b/>
          <w:sz w:val="22"/>
          <w:szCs w:val="24"/>
          <w:lang w:eastAsia="zh-TW"/>
        </w:rPr>
        <w:t>es</w:t>
      </w:r>
      <w:r w:rsidR="0071085F">
        <w:rPr>
          <w:b/>
          <w:sz w:val="22"/>
          <w:szCs w:val="24"/>
          <w:lang w:eastAsia="zh-TW"/>
        </w:rPr>
        <w:t xml:space="preserve"> to </w:t>
      </w:r>
      <w:r w:rsidR="0071085F" w:rsidRPr="0071085F">
        <w:rPr>
          <w:b/>
          <w:sz w:val="22"/>
          <w:szCs w:val="24"/>
          <w:lang w:eastAsia="zh-TW"/>
        </w:rPr>
        <w:t xml:space="preserve">S&amp;F </w:t>
      </w:r>
      <w:r w:rsidR="00130233">
        <w:rPr>
          <w:b/>
          <w:sz w:val="22"/>
          <w:szCs w:val="24"/>
          <w:lang w:eastAsia="zh-TW"/>
        </w:rPr>
        <w:t xml:space="preserve">operation </w:t>
      </w:r>
      <w:r w:rsidR="0071085F" w:rsidRPr="0071085F">
        <w:rPr>
          <w:b/>
          <w:sz w:val="22"/>
          <w:szCs w:val="24"/>
          <w:lang w:eastAsia="zh-TW"/>
        </w:rPr>
        <w:t>mode, which may cause useless signaling overhead and power consumption</w:t>
      </w:r>
      <w:r w:rsidRPr="00F3139D">
        <w:rPr>
          <w:b/>
          <w:sz w:val="22"/>
          <w:szCs w:val="24"/>
          <w:lang w:eastAsia="zh-TW"/>
        </w:rPr>
        <w:t>.</w:t>
      </w:r>
    </w:p>
    <w:p w14:paraId="46017DBE" w14:textId="247E6B84" w:rsidR="00994624" w:rsidRPr="00D816C6" w:rsidRDefault="00994624" w:rsidP="006B3A6D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>Introduc</w:t>
      </w:r>
      <w:r w:rsidR="00BC5A5C">
        <w:rPr>
          <w:rFonts w:ascii="Arial" w:hAnsi="Arial" w:cs="Arial"/>
          <w:lang w:eastAsia="zh-TW"/>
        </w:rPr>
        <w:t>ing</w:t>
      </w:r>
      <w:r>
        <w:rPr>
          <w:rFonts w:ascii="Arial" w:hAnsi="Arial" w:cs="Arial"/>
          <w:lang w:eastAsia="zh-TW"/>
        </w:rPr>
        <w:t xml:space="preserve"> the </w:t>
      </w:r>
      <w:r w:rsidRPr="00C15F1E">
        <w:rPr>
          <w:rFonts w:ascii="Arial" w:hAnsi="Arial" w:cs="Arial"/>
          <w:lang w:eastAsia="zh-TW"/>
        </w:rPr>
        <w:t xml:space="preserve">time information </w:t>
      </w:r>
      <w:r>
        <w:rPr>
          <w:rFonts w:ascii="Arial" w:hAnsi="Arial" w:cs="Arial"/>
          <w:lang w:eastAsia="zh-TW"/>
        </w:rPr>
        <w:t>on</w:t>
      </w:r>
      <w:r w:rsidRPr="00C15F1E">
        <w:rPr>
          <w:rFonts w:ascii="Arial" w:hAnsi="Arial" w:cs="Arial"/>
          <w:lang w:eastAsia="zh-TW"/>
        </w:rPr>
        <w:t xml:space="preserve"> transit</w:t>
      </w:r>
      <w:r>
        <w:rPr>
          <w:rFonts w:ascii="Arial" w:hAnsi="Arial" w:cs="Arial"/>
          <w:lang w:eastAsia="zh-TW"/>
        </w:rPr>
        <w:t>ion</w:t>
      </w:r>
      <w:r w:rsidRPr="00C15F1E">
        <w:rPr>
          <w:rFonts w:ascii="Arial" w:hAnsi="Arial" w:cs="Arial"/>
          <w:lang w:eastAsia="zh-TW"/>
        </w:rPr>
        <w:t xml:space="preserve"> from </w:t>
      </w:r>
      <w:r>
        <w:rPr>
          <w:rFonts w:ascii="Arial" w:hAnsi="Arial" w:cs="Arial"/>
          <w:lang w:eastAsia="zh-TW"/>
        </w:rPr>
        <w:t xml:space="preserve">normal </w:t>
      </w:r>
      <w:r w:rsidRPr="00C15F1E">
        <w:rPr>
          <w:rFonts w:ascii="Arial" w:hAnsi="Arial" w:cs="Arial"/>
          <w:lang w:eastAsia="zh-TW"/>
        </w:rPr>
        <w:t>mode to S&amp;F operation mode</w:t>
      </w:r>
      <w:r w:rsidRPr="00C15F1E" w:rsidDel="007E762C">
        <w:rPr>
          <w:rFonts w:ascii="Arial" w:hAnsi="Arial" w:cs="Arial"/>
          <w:lang w:eastAsia="zh-TW"/>
        </w:rPr>
        <w:t xml:space="preserve"> </w:t>
      </w:r>
      <w:r>
        <w:rPr>
          <w:rFonts w:ascii="Arial" w:hAnsi="Arial" w:cs="Arial"/>
          <w:lang w:eastAsia="zh-TW"/>
        </w:rPr>
        <w:t xml:space="preserve">could solve the about issue. </w:t>
      </w:r>
      <w:r w:rsidR="00B64212" w:rsidRPr="00C15F1E">
        <w:rPr>
          <w:rFonts w:ascii="Arial" w:hAnsi="Arial" w:cs="Arial"/>
          <w:lang w:eastAsia="zh-TW"/>
        </w:rPr>
        <w:t>With the time information on transit</w:t>
      </w:r>
      <w:r w:rsidR="00B64212">
        <w:rPr>
          <w:rFonts w:ascii="Arial" w:hAnsi="Arial" w:cs="Arial"/>
          <w:lang w:eastAsia="zh-TW"/>
        </w:rPr>
        <w:t>ion</w:t>
      </w:r>
      <w:r w:rsidR="00B64212" w:rsidRPr="00C15F1E">
        <w:rPr>
          <w:rFonts w:ascii="Arial" w:hAnsi="Arial" w:cs="Arial"/>
          <w:lang w:eastAsia="zh-TW"/>
        </w:rPr>
        <w:t xml:space="preserve"> from/in S&amp;F operation mode, the UE could know abo</w:t>
      </w:r>
      <w:r w:rsidR="00B64212">
        <w:rPr>
          <w:rFonts w:ascii="Arial" w:hAnsi="Arial" w:cs="Arial"/>
          <w:lang w:eastAsia="zh-TW"/>
        </w:rPr>
        <w:t>ut when the S&amp;F operation would be started and stopped on a</w:t>
      </w:r>
      <w:r w:rsidR="00903CFB">
        <w:rPr>
          <w:rFonts w:ascii="Arial" w:hAnsi="Arial" w:cs="Arial"/>
          <w:lang w:eastAsia="zh-TW"/>
        </w:rPr>
        <w:t>n</w:t>
      </w:r>
      <w:r w:rsidR="00B64212">
        <w:rPr>
          <w:rFonts w:ascii="Arial" w:hAnsi="Arial" w:cs="Arial"/>
          <w:lang w:eastAsia="zh-TW"/>
        </w:rPr>
        <w:t xml:space="preserve"> NTN cell. </w:t>
      </w:r>
      <w:r w:rsidR="00633673">
        <w:rPr>
          <w:rFonts w:ascii="Arial" w:hAnsi="Arial" w:cs="Arial"/>
          <w:lang w:eastAsia="zh-TW"/>
        </w:rPr>
        <w:t xml:space="preserve">As for how to indicate the time information </w:t>
      </w:r>
      <w:r w:rsidR="00633673" w:rsidRPr="00633673">
        <w:rPr>
          <w:rFonts w:ascii="Arial" w:hAnsi="Arial" w:cs="Arial"/>
          <w:lang w:eastAsia="zh-TW"/>
        </w:rPr>
        <w:t xml:space="preserve">on transition from </w:t>
      </w:r>
      <w:r w:rsidR="00633673">
        <w:rPr>
          <w:rFonts w:ascii="Arial" w:hAnsi="Arial" w:cs="Arial"/>
          <w:lang w:eastAsia="zh-TW"/>
        </w:rPr>
        <w:t xml:space="preserve">normal </w:t>
      </w:r>
      <w:r w:rsidR="00633673" w:rsidRPr="00633673">
        <w:rPr>
          <w:rFonts w:ascii="Arial" w:hAnsi="Arial" w:cs="Arial"/>
          <w:lang w:eastAsia="zh-TW"/>
        </w:rPr>
        <w:t>mode to S&amp;F operation mode</w:t>
      </w:r>
      <w:r w:rsidR="00633673">
        <w:rPr>
          <w:rFonts w:ascii="Arial" w:hAnsi="Arial" w:cs="Arial"/>
          <w:lang w:eastAsia="zh-TW"/>
        </w:rPr>
        <w:t xml:space="preserve">, it could also be an </w:t>
      </w:r>
      <w:r w:rsidR="00633673" w:rsidRPr="00633673">
        <w:rPr>
          <w:rFonts w:ascii="Arial" w:hAnsi="Arial" w:cs="Arial"/>
          <w:lang w:eastAsia="zh-TW"/>
        </w:rPr>
        <w:t>absolute UTC</w:t>
      </w:r>
      <w:r w:rsidR="00633673">
        <w:rPr>
          <w:rFonts w:ascii="Arial" w:hAnsi="Arial" w:cs="Arial"/>
          <w:lang w:eastAsia="zh-TW"/>
        </w:rPr>
        <w:t xml:space="preserve"> time or be a time duration. </w:t>
      </w:r>
    </w:p>
    <w:p w14:paraId="68DF88BD" w14:textId="1C1EE099" w:rsidR="00CF1320" w:rsidRDefault="00CF1320" w:rsidP="008B1DDD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1: </w:t>
      </w:r>
      <w:r w:rsidR="00A0176B">
        <w:rPr>
          <w:b/>
          <w:sz w:val="22"/>
          <w:szCs w:val="24"/>
          <w:lang w:eastAsia="zh-TW"/>
        </w:rPr>
        <w:t xml:space="preserve">In addition to </w:t>
      </w:r>
      <w:r w:rsidR="00CE2239">
        <w:rPr>
          <w:b/>
          <w:sz w:val="22"/>
          <w:szCs w:val="24"/>
          <w:lang w:eastAsia="zh-TW"/>
        </w:rPr>
        <w:t>time i</w:t>
      </w:r>
      <w:r w:rsidR="00CE2239" w:rsidRPr="00C34BF9">
        <w:rPr>
          <w:b/>
          <w:sz w:val="22"/>
          <w:szCs w:val="24"/>
          <w:lang w:eastAsia="zh-TW"/>
        </w:rPr>
        <w:t>nformation about</w:t>
      </w:r>
      <w:r w:rsidR="00CE2239">
        <w:rPr>
          <w:b/>
          <w:sz w:val="22"/>
          <w:szCs w:val="24"/>
          <w:lang w:eastAsia="zh-TW"/>
        </w:rPr>
        <w:t xml:space="preserve"> when to switch to </w:t>
      </w:r>
      <w:r w:rsidR="00F42C9B">
        <w:rPr>
          <w:b/>
          <w:sz w:val="22"/>
          <w:szCs w:val="24"/>
          <w:lang w:eastAsia="zh-TW"/>
        </w:rPr>
        <w:t>n</w:t>
      </w:r>
      <w:r w:rsidR="00975075">
        <w:rPr>
          <w:b/>
          <w:sz w:val="22"/>
          <w:szCs w:val="24"/>
          <w:lang w:eastAsia="zh-TW"/>
        </w:rPr>
        <w:t>ormal</w:t>
      </w:r>
      <w:r w:rsidR="00CE2239">
        <w:rPr>
          <w:b/>
          <w:sz w:val="22"/>
          <w:szCs w:val="24"/>
          <w:lang w:eastAsia="zh-TW"/>
        </w:rPr>
        <w:t xml:space="preserve"> mode,</w:t>
      </w:r>
      <w:r w:rsidR="00A0176B">
        <w:rPr>
          <w:b/>
          <w:sz w:val="22"/>
          <w:szCs w:val="24"/>
          <w:lang w:eastAsia="zh-TW"/>
        </w:rPr>
        <w:t xml:space="preserve"> the network </w:t>
      </w:r>
      <w:r w:rsidR="00CE2239">
        <w:rPr>
          <w:b/>
          <w:sz w:val="22"/>
          <w:szCs w:val="24"/>
          <w:lang w:eastAsia="zh-TW"/>
        </w:rPr>
        <w:t xml:space="preserve">also </w:t>
      </w:r>
      <w:r w:rsidR="00A0176B">
        <w:rPr>
          <w:b/>
          <w:sz w:val="22"/>
          <w:szCs w:val="24"/>
          <w:lang w:eastAsia="zh-TW"/>
        </w:rPr>
        <w:t>provide</w:t>
      </w:r>
      <w:r w:rsidR="00975075">
        <w:rPr>
          <w:b/>
          <w:sz w:val="22"/>
          <w:szCs w:val="24"/>
          <w:lang w:eastAsia="zh-TW"/>
        </w:rPr>
        <w:t>s</w:t>
      </w:r>
      <w:r w:rsidR="00992A02">
        <w:rPr>
          <w:b/>
          <w:sz w:val="22"/>
          <w:szCs w:val="24"/>
          <w:lang w:eastAsia="zh-TW"/>
        </w:rPr>
        <w:t xml:space="preserve"> the UE </w:t>
      </w:r>
      <w:r w:rsidR="00881845">
        <w:rPr>
          <w:b/>
          <w:sz w:val="22"/>
          <w:szCs w:val="24"/>
          <w:lang w:eastAsia="zh-TW"/>
        </w:rPr>
        <w:t xml:space="preserve">time </w:t>
      </w:r>
      <w:r w:rsidR="00992A02">
        <w:rPr>
          <w:b/>
          <w:sz w:val="22"/>
          <w:szCs w:val="24"/>
          <w:lang w:eastAsia="zh-TW"/>
        </w:rPr>
        <w:t>i</w:t>
      </w:r>
      <w:r w:rsidR="00C34BF9" w:rsidRPr="00C34BF9">
        <w:rPr>
          <w:b/>
          <w:sz w:val="22"/>
          <w:szCs w:val="24"/>
          <w:lang w:eastAsia="zh-TW"/>
        </w:rPr>
        <w:t xml:space="preserve">nformation about when to switch </w:t>
      </w:r>
      <w:r w:rsidR="00C34BF9">
        <w:rPr>
          <w:b/>
          <w:sz w:val="22"/>
          <w:szCs w:val="24"/>
          <w:lang w:eastAsia="zh-TW"/>
        </w:rPr>
        <w:t>to</w:t>
      </w:r>
      <w:r w:rsidR="00CE2239">
        <w:rPr>
          <w:b/>
          <w:sz w:val="22"/>
          <w:szCs w:val="24"/>
          <w:lang w:eastAsia="zh-TW"/>
        </w:rPr>
        <w:t xml:space="preserve"> </w:t>
      </w:r>
      <w:r w:rsidR="00C34BF9" w:rsidRPr="00C34BF9">
        <w:rPr>
          <w:b/>
          <w:sz w:val="22"/>
          <w:szCs w:val="24"/>
          <w:lang w:eastAsia="zh-TW"/>
        </w:rPr>
        <w:t>S&amp;F mode</w:t>
      </w:r>
      <w:r w:rsidRPr="00F3139D">
        <w:rPr>
          <w:b/>
          <w:sz w:val="22"/>
          <w:szCs w:val="24"/>
          <w:lang w:eastAsia="zh-TW"/>
        </w:rPr>
        <w:t>.</w:t>
      </w:r>
    </w:p>
    <w:p w14:paraId="2D5EF621" w14:textId="65FE2E62" w:rsidR="00F1551B" w:rsidRDefault="00F1551B" w:rsidP="00F1551B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 xml:space="preserve">Based on the time information, the UE could </w:t>
      </w:r>
      <w:r w:rsidR="00AF1D51" w:rsidRPr="00AF1D51">
        <w:rPr>
          <w:rFonts w:ascii="Arial" w:hAnsi="Arial" w:cs="Arial"/>
          <w:lang w:eastAsia="zh-TW"/>
        </w:rPr>
        <w:t xml:space="preserve">determine when to switch between </w:t>
      </w:r>
      <w:r w:rsidR="00975075">
        <w:rPr>
          <w:rFonts w:ascii="Arial" w:hAnsi="Arial" w:cs="Arial"/>
          <w:lang w:eastAsia="zh-TW"/>
        </w:rPr>
        <w:t>normal</w:t>
      </w:r>
      <w:r w:rsidR="00AF1D51" w:rsidRPr="00AF1D51">
        <w:rPr>
          <w:rFonts w:ascii="Arial" w:hAnsi="Arial" w:cs="Arial"/>
          <w:lang w:eastAsia="zh-TW"/>
        </w:rPr>
        <w:t xml:space="preserve"> mode and S&amp;F </w:t>
      </w:r>
      <w:r w:rsidR="0079622F">
        <w:rPr>
          <w:rFonts w:ascii="Arial" w:hAnsi="Arial" w:cs="Arial"/>
          <w:lang w:eastAsia="zh-TW"/>
        </w:rPr>
        <w:t xml:space="preserve">operation </w:t>
      </w:r>
      <w:r w:rsidR="00AF1D51" w:rsidRPr="00AF1D51">
        <w:rPr>
          <w:rFonts w:ascii="Arial" w:hAnsi="Arial" w:cs="Arial"/>
          <w:lang w:eastAsia="zh-TW"/>
        </w:rPr>
        <w:t>mode</w:t>
      </w:r>
      <w:r w:rsidR="00F56D68">
        <w:rPr>
          <w:rFonts w:ascii="Arial" w:hAnsi="Arial" w:cs="Arial"/>
          <w:lang w:eastAsia="zh-TW"/>
        </w:rPr>
        <w:t xml:space="preserve">. </w:t>
      </w:r>
      <w:r w:rsidR="001F2734">
        <w:rPr>
          <w:rFonts w:ascii="Arial" w:hAnsi="Arial" w:cs="Arial"/>
          <w:lang w:eastAsia="zh-TW"/>
        </w:rPr>
        <w:t xml:space="preserve">As agreed in </w:t>
      </w:r>
      <w:r w:rsidR="00975075">
        <w:rPr>
          <w:rFonts w:ascii="Arial" w:hAnsi="Arial" w:cs="Arial"/>
          <w:lang w:eastAsia="zh-TW"/>
        </w:rPr>
        <w:t xml:space="preserve">previous </w:t>
      </w:r>
      <w:r w:rsidR="001F2734">
        <w:rPr>
          <w:rFonts w:ascii="Arial" w:hAnsi="Arial" w:cs="Arial"/>
          <w:lang w:eastAsia="zh-TW"/>
        </w:rPr>
        <w:t>meeting</w:t>
      </w:r>
      <w:r w:rsidR="00F56D68">
        <w:rPr>
          <w:rFonts w:ascii="Arial" w:hAnsi="Arial" w:cs="Arial"/>
          <w:lang w:eastAsia="zh-TW"/>
        </w:rPr>
        <w:t>,</w:t>
      </w:r>
      <w:r w:rsidR="00F56D68" w:rsidRPr="00F56D68">
        <w:rPr>
          <w:rFonts w:ascii="Arial" w:hAnsi="Arial" w:cs="Arial"/>
          <w:lang w:eastAsia="zh-TW"/>
        </w:rPr>
        <w:t xml:space="preserve"> </w:t>
      </w:r>
      <w:r w:rsidR="00F56D68">
        <w:rPr>
          <w:rFonts w:ascii="Arial" w:hAnsi="Arial" w:cs="Arial"/>
          <w:lang w:eastAsia="zh-TW"/>
        </w:rPr>
        <w:t xml:space="preserve">the UE could </w:t>
      </w:r>
      <w:r w:rsidR="00F56D68" w:rsidRPr="00F56D68">
        <w:rPr>
          <w:rFonts w:ascii="Arial" w:hAnsi="Arial" w:cs="Arial"/>
          <w:lang w:eastAsia="zh-TW"/>
        </w:rPr>
        <w:t>delay some NAS procedures</w:t>
      </w:r>
      <w:r w:rsidR="00F56D68">
        <w:rPr>
          <w:rFonts w:ascii="Arial" w:hAnsi="Arial" w:cs="Arial"/>
          <w:lang w:eastAsia="zh-TW"/>
        </w:rPr>
        <w:t xml:space="preserve"> </w:t>
      </w:r>
      <w:r w:rsidR="001F2734">
        <w:rPr>
          <w:rFonts w:ascii="Arial" w:hAnsi="Arial" w:cs="Arial"/>
          <w:lang w:eastAsia="zh-TW"/>
        </w:rPr>
        <w:t xml:space="preserve">in the </w:t>
      </w:r>
      <w:r w:rsidR="001F2734" w:rsidRPr="00AF1D51">
        <w:rPr>
          <w:rFonts w:ascii="Arial" w:hAnsi="Arial" w:cs="Arial"/>
          <w:lang w:eastAsia="zh-TW"/>
        </w:rPr>
        <w:t xml:space="preserve">S&amp;F </w:t>
      </w:r>
      <w:r w:rsidR="0079622F">
        <w:rPr>
          <w:rFonts w:ascii="Arial" w:hAnsi="Arial" w:cs="Arial"/>
          <w:lang w:eastAsia="zh-TW"/>
        </w:rPr>
        <w:t xml:space="preserve">operation </w:t>
      </w:r>
      <w:r w:rsidR="001F2734" w:rsidRPr="00AF1D51">
        <w:rPr>
          <w:rFonts w:ascii="Arial" w:hAnsi="Arial" w:cs="Arial"/>
          <w:lang w:eastAsia="zh-TW"/>
        </w:rPr>
        <w:t>mode</w:t>
      </w:r>
      <w:r w:rsidR="001F2734">
        <w:rPr>
          <w:rFonts w:ascii="Arial" w:hAnsi="Arial" w:cs="Arial"/>
          <w:lang w:eastAsia="zh-TW"/>
        </w:rPr>
        <w:t>. Moreover</w:t>
      </w:r>
      <w:r w:rsidR="00BA6A65">
        <w:rPr>
          <w:rFonts w:ascii="Arial" w:hAnsi="Arial" w:cs="Arial"/>
          <w:lang w:eastAsia="zh-TW"/>
        </w:rPr>
        <w:t xml:space="preserve">, the UE could </w:t>
      </w:r>
      <w:r>
        <w:rPr>
          <w:rFonts w:ascii="Arial" w:hAnsi="Arial" w:cs="Arial"/>
          <w:lang w:eastAsia="zh-TW"/>
        </w:rPr>
        <w:t xml:space="preserve">determine whether to perform non-delay-tolerant transmission, which is not suitable in S&amp;F </w:t>
      </w:r>
      <w:r w:rsidR="0079622F">
        <w:rPr>
          <w:rFonts w:ascii="Arial" w:hAnsi="Arial" w:cs="Arial"/>
          <w:lang w:eastAsia="zh-TW"/>
        </w:rPr>
        <w:t xml:space="preserve">operation </w:t>
      </w:r>
      <w:r>
        <w:rPr>
          <w:rFonts w:ascii="Arial" w:hAnsi="Arial" w:cs="Arial"/>
          <w:lang w:eastAsia="zh-TW"/>
        </w:rPr>
        <w:t>mode</w:t>
      </w:r>
      <w:r w:rsidR="00BA6A65">
        <w:rPr>
          <w:rFonts w:ascii="Arial" w:hAnsi="Arial" w:cs="Arial"/>
          <w:lang w:eastAsia="zh-TW"/>
        </w:rPr>
        <w:t xml:space="preserve">, based on current </w:t>
      </w:r>
      <w:r w:rsidR="00BA6A65" w:rsidRPr="00BA6A65">
        <w:rPr>
          <w:rFonts w:ascii="Arial" w:hAnsi="Arial" w:cs="Arial"/>
          <w:lang w:eastAsia="zh-TW"/>
        </w:rPr>
        <w:t>satellite operation mode</w:t>
      </w:r>
      <w:r>
        <w:rPr>
          <w:rFonts w:ascii="Arial" w:hAnsi="Arial" w:cs="Arial"/>
          <w:lang w:eastAsia="zh-TW"/>
        </w:rPr>
        <w:t xml:space="preserve">. The UE could also use the time information to determine whether to establish a </w:t>
      </w:r>
      <w:r w:rsidR="00BA6A65">
        <w:rPr>
          <w:rFonts w:ascii="Arial" w:hAnsi="Arial" w:cs="Arial"/>
          <w:lang w:eastAsia="zh-TW"/>
        </w:rPr>
        <w:t xml:space="preserve">RRC </w:t>
      </w:r>
      <w:r>
        <w:rPr>
          <w:rFonts w:ascii="Arial" w:hAnsi="Arial" w:cs="Arial"/>
          <w:lang w:eastAsia="zh-TW"/>
        </w:rPr>
        <w:t>connection.</w:t>
      </w:r>
      <w:r w:rsidR="007C6621">
        <w:rPr>
          <w:rFonts w:ascii="Arial" w:hAnsi="Arial" w:cs="Arial"/>
          <w:lang w:eastAsia="zh-TW"/>
        </w:rPr>
        <w:t xml:space="preserve"> </w:t>
      </w:r>
      <w:r w:rsidR="00B638A0">
        <w:rPr>
          <w:rFonts w:ascii="Arial" w:hAnsi="Arial" w:cs="Arial"/>
          <w:lang w:eastAsia="zh-TW"/>
        </w:rPr>
        <w:t>For example, the UE with non-delay-tolerant data could prevent access</w:t>
      </w:r>
      <w:r w:rsidR="00552A8A">
        <w:rPr>
          <w:rFonts w:ascii="Arial" w:hAnsi="Arial" w:cs="Arial"/>
          <w:lang w:eastAsia="zh-TW"/>
        </w:rPr>
        <w:t>ing</w:t>
      </w:r>
      <w:r w:rsidR="00B638A0">
        <w:rPr>
          <w:rFonts w:ascii="Arial" w:hAnsi="Arial" w:cs="Arial"/>
          <w:lang w:eastAsia="zh-TW"/>
        </w:rPr>
        <w:t xml:space="preserve"> or camp</w:t>
      </w:r>
      <w:r w:rsidR="00552A8A">
        <w:rPr>
          <w:rFonts w:ascii="Arial" w:hAnsi="Arial" w:cs="Arial"/>
          <w:lang w:eastAsia="zh-TW"/>
        </w:rPr>
        <w:t>ing</w:t>
      </w:r>
      <w:r w:rsidR="00B638A0">
        <w:rPr>
          <w:rFonts w:ascii="Arial" w:hAnsi="Arial" w:cs="Arial"/>
          <w:lang w:eastAsia="zh-TW"/>
        </w:rPr>
        <w:t xml:space="preserve"> on a cell </w:t>
      </w:r>
      <w:r w:rsidR="00F20183">
        <w:rPr>
          <w:rFonts w:ascii="Arial" w:hAnsi="Arial" w:cs="Arial"/>
          <w:lang w:eastAsia="zh-TW"/>
        </w:rPr>
        <w:t xml:space="preserve">which </w:t>
      </w:r>
      <w:r w:rsidR="00AA1AA0">
        <w:rPr>
          <w:rFonts w:ascii="Arial" w:hAnsi="Arial" w:cs="Arial"/>
          <w:lang w:eastAsia="zh-TW"/>
        </w:rPr>
        <w:t xml:space="preserve">is going to </w:t>
      </w:r>
      <w:r w:rsidR="00F20183" w:rsidRPr="007C6621">
        <w:rPr>
          <w:rFonts w:ascii="Arial" w:hAnsi="Arial" w:cs="Arial"/>
          <w:lang w:eastAsia="zh-TW"/>
        </w:rPr>
        <w:t>operat</w:t>
      </w:r>
      <w:r w:rsidR="00F20183">
        <w:rPr>
          <w:rFonts w:ascii="Arial" w:hAnsi="Arial" w:cs="Arial"/>
          <w:lang w:eastAsia="zh-TW"/>
        </w:rPr>
        <w:t>e</w:t>
      </w:r>
      <w:r w:rsidR="00F20183" w:rsidRPr="007C6621">
        <w:rPr>
          <w:rFonts w:ascii="Arial" w:hAnsi="Arial" w:cs="Arial"/>
          <w:lang w:eastAsia="zh-TW"/>
        </w:rPr>
        <w:t xml:space="preserve"> </w:t>
      </w:r>
      <w:r w:rsidR="00B638A0" w:rsidRPr="007C6621">
        <w:rPr>
          <w:rFonts w:ascii="Arial" w:hAnsi="Arial" w:cs="Arial"/>
          <w:lang w:eastAsia="zh-TW"/>
        </w:rPr>
        <w:t xml:space="preserve">in S&amp;F </w:t>
      </w:r>
      <w:r w:rsidR="0079622F">
        <w:rPr>
          <w:rFonts w:ascii="Arial" w:hAnsi="Arial" w:cs="Arial"/>
          <w:lang w:eastAsia="zh-TW"/>
        </w:rPr>
        <w:t xml:space="preserve">operation </w:t>
      </w:r>
      <w:r w:rsidR="00B638A0" w:rsidRPr="007C6621">
        <w:rPr>
          <w:rFonts w:ascii="Arial" w:hAnsi="Arial" w:cs="Arial"/>
          <w:lang w:eastAsia="zh-TW"/>
        </w:rPr>
        <w:t>mode</w:t>
      </w:r>
      <w:r w:rsidR="00B638A0">
        <w:rPr>
          <w:rFonts w:ascii="Arial" w:hAnsi="Arial" w:cs="Arial"/>
          <w:lang w:eastAsia="zh-TW"/>
        </w:rPr>
        <w:t>.</w:t>
      </w:r>
      <w:r w:rsidR="00F20183">
        <w:rPr>
          <w:rFonts w:ascii="Arial" w:hAnsi="Arial" w:cs="Arial"/>
          <w:lang w:eastAsia="zh-TW"/>
        </w:rPr>
        <w:t xml:space="preserve"> In other hand, the UE with non-delay-tolerant data could access a cell which is going to </w:t>
      </w:r>
      <w:r w:rsidR="00F20183" w:rsidRPr="007C6621">
        <w:rPr>
          <w:rFonts w:ascii="Arial" w:hAnsi="Arial" w:cs="Arial"/>
          <w:lang w:eastAsia="zh-TW"/>
        </w:rPr>
        <w:t>operat</w:t>
      </w:r>
      <w:r w:rsidR="00F20183">
        <w:rPr>
          <w:rFonts w:ascii="Arial" w:hAnsi="Arial" w:cs="Arial"/>
          <w:lang w:eastAsia="zh-TW"/>
        </w:rPr>
        <w:t>e</w:t>
      </w:r>
      <w:r w:rsidR="00F20183" w:rsidRPr="007C6621">
        <w:rPr>
          <w:rFonts w:ascii="Arial" w:hAnsi="Arial" w:cs="Arial"/>
          <w:lang w:eastAsia="zh-TW"/>
        </w:rPr>
        <w:t xml:space="preserve"> in </w:t>
      </w:r>
      <w:r w:rsidR="0079622F">
        <w:rPr>
          <w:rFonts w:ascii="Arial" w:hAnsi="Arial" w:cs="Arial"/>
          <w:lang w:eastAsia="zh-TW"/>
        </w:rPr>
        <w:t>normal</w:t>
      </w:r>
      <w:r w:rsidR="00F20183">
        <w:rPr>
          <w:rFonts w:ascii="Arial" w:hAnsi="Arial" w:cs="Arial"/>
          <w:lang w:eastAsia="zh-TW"/>
        </w:rPr>
        <w:t xml:space="preserve"> </w:t>
      </w:r>
      <w:r w:rsidR="00F20183" w:rsidRPr="007C6621">
        <w:rPr>
          <w:rFonts w:ascii="Arial" w:hAnsi="Arial" w:cs="Arial"/>
          <w:lang w:eastAsia="zh-TW"/>
        </w:rPr>
        <w:t>mode</w:t>
      </w:r>
      <w:r w:rsidR="0001208D">
        <w:rPr>
          <w:rFonts w:ascii="Arial" w:hAnsi="Arial" w:cs="Arial"/>
          <w:lang w:eastAsia="zh-TW"/>
        </w:rPr>
        <w:t xml:space="preserve">, e.g., after the time that the cell switches to </w:t>
      </w:r>
      <w:r w:rsidR="0079622F">
        <w:rPr>
          <w:rFonts w:ascii="Arial" w:hAnsi="Arial" w:cs="Arial"/>
          <w:lang w:eastAsia="zh-TW"/>
        </w:rPr>
        <w:t>normal</w:t>
      </w:r>
      <w:r w:rsidR="0001208D">
        <w:rPr>
          <w:rFonts w:ascii="Arial" w:hAnsi="Arial" w:cs="Arial"/>
          <w:lang w:eastAsia="zh-TW"/>
        </w:rPr>
        <w:t xml:space="preserve"> mode</w:t>
      </w:r>
      <w:r w:rsidR="00F20183">
        <w:rPr>
          <w:rFonts w:ascii="Arial" w:hAnsi="Arial" w:cs="Arial"/>
          <w:lang w:eastAsia="zh-TW"/>
        </w:rPr>
        <w:t>.</w:t>
      </w:r>
    </w:p>
    <w:p w14:paraId="1153BA12" w14:textId="4E5E873F" w:rsidR="00A80170" w:rsidRDefault="00A80170" w:rsidP="00FE488D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>Proposal 2:</w:t>
      </w:r>
      <w:r w:rsidR="00633ED3">
        <w:rPr>
          <w:b/>
          <w:sz w:val="22"/>
          <w:szCs w:val="24"/>
          <w:lang w:eastAsia="zh-TW"/>
        </w:rPr>
        <w:t xml:space="preserve"> </w:t>
      </w:r>
      <w:r w:rsidR="008624A9">
        <w:rPr>
          <w:b/>
          <w:sz w:val="22"/>
          <w:szCs w:val="24"/>
          <w:lang w:eastAsia="zh-TW"/>
        </w:rPr>
        <w:t xml:space="preserve">The UE could </w:t>
      </w:r>
      <w:r w:rsidR="00ED711E">
        <w:rPr>
          <w:b/>
          <w:sz w:val="22"/>
          <w:szCs w:val="24"/>
          <w:lang w:eastAsia="zh-TW"/>
        </w:rPr>
        <w:t>determine whether to request uplink resources and</w:t>
      </w:r>
      <w:r w:rsidR="0085659C">
        <w:rPr>
          <w:b/>
          <w:sz w:val="22"/>
          <w:szCs w:val="24"/>
          <w:lang w:eastAsia="zh-TW"/>
        </w:rPr>
        <w:t xml:space="preserve"> whether to</w:t>
      </w:r>
      <w:r w:rsidR="00ED711E">
        <w:rPr>
          <w:b/>
          <w:sz w:val="22"/>
          <w:szCs w:val="24"/>
          <w:lang w:eastAsia="zh-TW"/>
        </w:rPr>
        <w:t xml:space="preserve"> perform </w:t>
      </w:r>
      <w:r w:rsidR="00552A8A">
        <w:rPr>
          <w:b/>
          <w:sz w:val="22"/>
          <w:szCs w:val="24"/>
          <w:lang w:eastAsia="zh-TW"/>
        </w:rPr>
        <w:t xml:space="preserve">RRC </w:t>
      </w:r>
      <w:r w:rsidR="00552A8A" w:rsidRPr="00552A8A">
        <w:rPr>
          <w:b/>
          <w:sz w:val="22"/>
          <w:szCs w:val="24"/>
          <w:lang w:eastAsia="zh-TW"/>
        </w:rPr>
        <w:t>connection</w:t>
      </w:r>
      <w:r w:rsidR="00552A8A">
        <w:rPr>
          <w:b/>
          <w:sz w:val="22"/>
          <w:szCs w:val="24"/>
          <w:lang w:eastAsia="zh-TW"/>
        </w:rPr>
        <w:t xml:space="preserve"> (re-)establishment/resume procedure</w:t>
      </w:r>
      <w:r w:rsidR="008624A9">
        <w:rPr>
          <w:b/>
          <w:sz w:val="22"/>
          <w:szCs w:val="24"/>
          <w:lang w:eastAsia="zh-TW"/>
        </w:rPr>
        <w:t xml:space="preserve"> based on </w:t>
      </w:r>
      <w:r w:rsidR="005D521D">
        <w:rPr>
          <w:b/>
          <w:sz w:val="22"/>
          <w:szCs w:val="24"/>
          <w:lang w:eastAsia="zh-TW"/>
        </w:rPr>
        <w:t>the time information</w:t>
      </w:r>
      <w:r w:rsidR="0071404D">
        <w:rPr>
          <w:b/>
          <w:sz w:val="22"/>
          <w:szCs w:val="24"/>
          <w:lang w:eastAsia="zh-TW"/>
        </w:rPr>
        <w:t xml:space="preserve"> </w:t>
      </w:r>
      <w:r w:rsidR="00B32E4E">
        <w:rPr>
          <w:b/>
          <w:sz w:val="22"/>
          <w:szCs w:val="24"/>
          <w:lang w:eastAsia="zh-TW"/>
        </w:rPr>
        <w:t>related to</w:t>
      </w:r>
      <w:r w:rsidR="0071404D">
        <w:rPr>
          <w:b/>
          <w:sz w:val="22"/>
          <w:szCs w:val="24"/>
          <w:lang w:eastAsia="zh-TW"/>
        </w:rPr>
        <w:t xml:space="preserve"> </w:t>
      </w:r>
      <w:r w:rsidR="0071404D" w:rsidRPr="00C34BF9">
        <w:rPr>
          <w:b/>
          <w:sz w:val="22"/>
          <w:szCs w:val="24"/>
          <w:lang w:eastAsia="zh-TW"/>
        </w:rPr>
        <w:t>S&amp;F mode</w:t>
      </w:r>
      <w:r w:rsidR="00552A8A">
        <w:rPr>
          <w:b/>
          <w:sz w:val="22"/>
          <w:szCs w:val="24"/>
          <w:lang w:eastAsia="zh-TW"/>
        </w:rPr>
        <w:t>.</w:t>
      </w:r>
    </w:p>
    <w:p w14:paraId="66EB3537" w14:textId="5BA8A365" w:rsidR="00AA4A3B" w:rsidRPr="00D2161D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D2161D">
        <w:rPr>
          <w:rFonts w:ascii="Times New Roman" w:hAnsi="Times New Roman"/>
          <w:sz w:val="32"/>
          <w:szCs w:val="32"/>
          <w:lang w:eastAsia="zh-TW"/>
        </w:rPr>
        <w:t>Conclusion</w:t>
      </w:r>
    </w:p>
    <w:p w14:paraId="32A02849" w14:textId="6F3A2976" w:rsidR="0070674B" w:rsidRPr="0070674B" w:rsidRDefault="0070674B" w:rsidP="0070674B">
      <w:pPr>
        <w:spacing w:line="320" w:lineRule="exact"/>
        <w:rPr>
          <w:rFonts w:ascii="Arial" w:hAnsi="Arial" w:cs="Arial"/>
          <w:lang w:eastAsia="zh-TW"/>
        </w:rPr>
      </w:pPr>
      <w:r w:rsidRPr="0070674B">
        <w:rPr>
          <w:rFonts w:ascii="Arial" w:hAnsi="Arial" w:cs="Arial"/>
          <w:lang w:eastAsia="zh-TW"/>
        </w:rPr>
        <w:t xml:space="preserve">We have the following </w:t>
      </w:r>
      <w:r w:rsidR="00F42C9B">
        <w:rPr>
          <w:rFonts w:ascii="Arial" w:hAnsi="Arial" w:cs="Arial"/>
          <w:lang w:eastAsia="zh-TW"/>
        </w:rPr>
        <w:t>observation</w:t>
      </w:r>
      <w:r w:rsidR="00730118">
        <w:rPr>
          <w:rFonts w:ascii="Arial" w:hAnsi="Arial" w:cs="Arial"/>
          <w:lang w:eastAsia="zh-TW"/>
        </w:rPr>
        <w:t>s</w:t>
      </w:r>
      <w:r w:rsidR="00F42C9B">
        <w:rPr>
          <w:rFonts w:ascii="Arial" w:hAnsi="Arial" w:cs="Arial"/>
          <w:lang w:eastAsia="zh-TW"/>
        </w:rPr>
        <w:t xml:space="preserve"> and </w:t>
      </w:r>
      <w:r w:rsidRPr="0070674B">
        <w:rPr>
          <w:rFonts w:ascii="Arial" w:hAnsi="Arial" w:cs="Arial"/>
          <w:lang w:eastAsia="zh-TW"/>
        </w:rPr>
        <w:t>proposal</w:t>
      </w:r>
      <w:r w:rsidR="00F24FDA">
        <w:rPr>
          <w:rFonts w:ascii="Arial" w:hAnsi="Arial" w:cs="Arial"/>
          <w:lang w:eastAsia="zh-TW"/>
        </w:rPr>
        <w:t>s</w:t>
      </w:r>
      <w:r w:rsidRPr="0070674B">
        <w:rPr>
          <w:rFonts w:ascii="Arial" w:hAnsi="Arial" w:cs="Arial"/>
          <w:lang w:eastAsia="zh-TW"/>
        </w:rPr>
        <w:t xml:space="preserve"> for S&amp;F</w:t>
      </w:r>
      <w:r w:rsidR="00C86902">
        <w:rPr>
          <w:rFonts w:ascii="Arial" w:hAnsi="Arial" w:cs="Arial"/>
          <w:lang w:eastAsia="zh-TW"/>
        </w:rPr>
        <w:t xml:space="preserve"> </w:t>
      </w:r>
      <w:r w:rsidR="00A80170">
        <w:rPr>
          <w:rFonts w:ascii="Arial" w:hAnsi="Arial" w:cs="Arial"/>
          <w:lang w:eastAsia="zh-TW"/>
        </w:rPr>
        <w:t>time indication</w:t>
      </w:r>
      <w:r w:rsidRPr="0070674B">
        <w:rPr>
          <w:rFonts w:ascii="Arial" w:hAnsi="Arial" w:cs="Arial"/>
          <w:lang w:eastAsia="zh-TW"/>
        </w:rPr>
        <w:t>:</w:t>
      </w:r>
    </w:p>
    <w:p w14:paraId="59456196" w14:textId="708FED61" w:rsidR="00F42C9B" w:rsidRDefault="00F42C9B" w:rsidP="00F40084">
      <w:pPr>
        <w:spacing w:after="240" w:line="320" w:lineRule="exact"/>
        <w:ind w:left="1431" w:hangingChars="650" w:hanging="1431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Observation 1: The current indication and time information are not enough for the UE to have the </w:t>
      </w:r>
      <w:r w:rsidRPr="00ED2B0A">
        <w:rPr>
          <w:b/>
          <w:sz w:val="22"/>
          <w:szCs w:val="24"/>
          <w:lang w:eastAsia="zh-TW"/>
        </w:rPr>
        <w:t xml:space="preserve">knowledge about the </w:t>
      </w:r>
      <w:r>
        <w:rPr>
          <w:b/>
          <w:sz w:val="22"/>
          <w:szCs w:val="24"/>
          <w:lang w:eastAsia="zh-TW"/>
        </w:rPr>
        <w:t xml:space="preserve">satellite operation </w:t>
      </w:r>
      <w:r w:rsidRPr="00ED2B0A">
        <w:rPr>
          <w:b/>
          <w:sz w:val="22"/>
          <w:szCs w:val="24"/>
          <w:lang w:eastAsia="zh-TW"/>
        </w:rPr>
        <w:t>mode s</w:t>
      </w:r>
      <w:r>
        <w:rPr>
          <w:b/>
          <w:sz w:val="22"/>
          <w:szCs w:val="24"/>
          <w:lang w:eastAsia="zh-TW"/>
        </w:rPr>
        <w:t>witch</w:t>
      </w:r>
      <w:r w:rsidR="00F40084">
        <w:rPr>
          <w:b/>
          <w:sz w:val="22"/>
          <w:szCs w:val="24"/>
          <w:lang w:eastAsia="zh-TW"/>
        </w:rPr>
        <w:t>ing</w:t>
      </w:r>
      <w:r w:rsidRPr="00F3139D">
        <w:rPr>
          <w:b/>
          <w:sz w:val="22"/>
          <w:szCs w:val="24"/>
          <w:lang w:eastAsia="zh-TW"/>
        </w:rPr>
        <w:t>.</w:t>
      </w:r>
    </w:p>
    <w:p w14:paraId="2534EE3F" w14:textId="7F9E3348" w:rsidR="00730118" w:rsidRDefault="00730118" w:rsidP="00F40084">
      <w:pPr>
        <w:spacing w:after="240" w:line="320" w:lineRule="exact"/>
        <w:ind w:left="1431" w:hangingChars="650" w:hanging="1431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Observation 2: The UE with time sensitive data would </w:t>
      </w:r>
      <w:r w:rsidRPr="0071085F">
        <w:rPr>
          <w:b/>
          <w:sz w:val="22"/>
          <w:szCs w:val="24"/>
          <w:lang w:eastAsia="zh-TW"/>
        </w:rPr>
        <w:t>initiate a scheduling request</w:t>
      </w:r>
      <w:r>
        <w:rPr>
          <w:b/>
          <w:sz w:val="22"/>
          <w:szCs w:val="24"/>
          <w:lang w:eastAsia="zh-TW"/>
        </w:rPr>
        <w:t xml:space="preserve"> after the satellite switch</w:t>
      </w:r>
      <w:r w:rsidR="00130233">
        <w:rPr>
          <w:b/>
          <w:sz w:val="22"/>
          <w:szCs w:val="24"/>
          <w:lang w:eastAsia="zh-TW"/>
        </w:rPr>
        <w:t>es</w:t>
      </w:r>
      <w:r>
        <w:rPr>
          <w:b/>
          <w:sz w:val="22"/>
          <w:szCs w:val="24"/>
          <w:lang w:eastAsia="zh-TW"/>
        </w:rPr>
        <w:t xml:space="preserve"> to </w:t>
      </w:r>
      <w:r w:rsidRPr="0071085F">
        <w:rPr>
          <w:b/>
          <w:sz w:val="22"/>
          <w:szCs w:val="24"/>
          <w:lang w:eastAsia="zh-TW"/>
        </w:rPr>
        <w:t xml:space="preserve">S&amp;F </w:t>
      </w:r>
      <w:r w:rsidR="00130233">
        <w:rPr>
          <w:b/>
          <w:sz w:val="22"/>
          <w:szCs w:val="24"/>
          <w:lang w:eastAsia="zh-TW"/>
        </w:rPr>
        <w:t xml:space="preserve">operation </w:t>
      </w:r>
      <w:r w:rsidRPr="0071085F">
        <w:rPr>
          <w:b/>
          <w:sz w:val="22"/>
          <w:szCs w:val="24"/>
          <w:lang w:eastAsia="zh-TW"/>
        </w:rPr>
        <w:t>mode, which may cause useless signaling overhead and power consumption</w:t>
      </w:r>
      <w:r w:rsidRPr="00F3139D">
        <w:rPr>
          <w:b/>
          <w:sz w:val="22"/>
          <w:szCs w:val="24"/>
          <w:lang w:eastAsia="zh-TW"/>
        </w:rPr>
        <w:t>.</w:t>
      </w:r>
    </w:p>
    <w:p w14:paraId="6835BC24" w14:textId="1E2CA7FA" w:rsidR="00D80DFF" w:rsidRDefault="00D80DFF" w:rsidP="00D80DFF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>Proposal 1: In addition to time i</w:t>
      </w:r>
      <w:r w:rsidRPr="00C34BF9">
        <w:rPr>
          <w:b/>
          <w:sz w:val="22"/>
          <w:szCs w:val="24"/>
          <w:lang w:eastAsia="zh-TW"/>
        </w:rPr>
        <w:t>nformation about</w:t>
      </w:r>
      <w:r>
        <w:rPr>
          <w:b/>
          <w:sz w:val="22"/>
          <w:szCs w:val="24"/>
          <w:lang w:eastAsia="zh-TW"/>
        </w:rPr>
        <w:t xml:space="preserve"> when to switch to </w:t>
      </w:r>
      <w:r w:rsidR="00F42C9B">
        <w:rPr>
          <w:b/>
          <w:sz w:val="22"/>
          <w:szCs w:val="24"/>
          <w:lang w:eastAsia="zh-TW"/>
        </w:rPr>
        <w:t>normal</w:t>
      </w:r>
      <w:r>
        <w:rPr>
          <w:b/>
          <w:sz w:val="22"/>
          <w:szCs w:val="24"/>
          <w:lang w:eastAsia="zh-TW"/>
        </w:rPr>
        <w:t xml:space="preserve"> mode, the network also provide</w:t>
      </w:r>
      <w:r w:rsidR="00F42C9B">
        <w:rPr>
          <w:b/>
          <w:sz w:val="22"/>
          <w:szCs w:val="24"/>
          <w:lang w:eastAsia="zh-TW"/>
        </w:rPr>
        <w:t>s</w:t>
      </w:r>
      <w:r>
        <w:rPr>
          <w:b/>
          <w:sz w:val="22"/>
          <w:szCs w:val="24"/>
          <w:lang w:eastAsia="zh-TW"/>
        </w:rPr>
        <w:t xml:space="preserve"> the UE time i</w:t>
      </w:r>
      <w:r w:rsidRPr="00C34BF9">
        <w:rPr>
          <w:b/>
          <w:sz w:val="22"/>
          <w:szCs w:val="24"/>
          <w:lang w:eastAsia="zh-TW"/>
        </w:rPr>
        <w:t xml:space="preserve">nformation about when to switch </w:t>
      </w:r>
      <w:r>
        <w:rPr>
          <w:b/>
          <w:sz w:val="22"/>
          <w:szCs w:val="24"/>
          <w:lang w:eastAsia="zh-TW"/>
        </w:rPr>
        <w:t xml:space="preserve">to </w:t>
      </w:r>
      <w:r w:rsidRPr="00C34BF9">
        <w:rPr>
          <w:b/>
          <w:sz w:val="22"/>
          <w:szCs w:val="24"/>
          <w:lang w:eastAsia="zh-TW"/>
        </w:rPr>
        <w:t>S&amp;F mode</w:t>
      </w:r>
      <w:r w:rsidRPr="00F3139D">
        <w:rPr>
          <w:b/>
          <w:sz w:val="22"/>
          <w:szCs w:val="24"/>
          <w:lang w:eastAsia="zh-TW"/>
        </w:rPr>
        <w:t>.</w:t>
      </w:r>
    </w:p>
    <w:p w14:paraId="7D33A64F" w14:textId="4D11D4A3" w:rsidR="00FF06F3" w:rsidRPr="00D80DFF" w:rsidRDefault="00D80DFF" w:rsidP="00FF06F3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</w:t>
      </w:r>
      <w:r w:rsidR="000B07C7">
        <w:rPr>
          <w:b/>
          <w:sz w:val="22"/>
          <w:szCs w:val="24"/>
          <w:lang w:eastAsia="zh-TW"/>
        </w:rPr>
        <w:t>2</w:t>
      </w:r>
      <w:r>
        <w:rPr>
          <w:b/>
          <w:sz w:val="22"/>
          <w:szCs w:val="24"/>
          <w:lang w:eastAsia="zh-TW"/>
        </w:rPr>
        <w:t xml:space="preserve">: The UE could determine whether to request uplink resources and whether to perform RRC </w:t>
      </w:r>
      <w:r w:rsidRPr="00552A8A">
        <w:rPr>
          <w:b/>
          <w:sz w:val="22"/>
          <w:szCs w:val="24"/>
          <w:lang w:eastAsia="zh-TW"/>
        </w:rPr>
        <w:t>connection</w:t>
      </w:r>
      <w:r>
        <w:rPr>
          <w:b/>
          <w:sz w:val="22"/>
          <w:szCs w:val="24"/>
          <w:lang w:eastAsia="zh-TW"/>
        </w:rPr>
        <w:t xml:space="preserve"> (re-)establishment/resume procedure based on </w:t>
      </w:r>
      <w:r w:rsidR="00A4585B">
        <w:rPr>
          <w:b/>
          <w:sz w:val="22"/>
          <w:szCs w:val="24"/>
          <w:lang w:eastAsia="zh-TW"/>
        </w:rPr>
        <w:t>the time information</w:t>
      </w:r>
      <w:r w:rsidR="0071404D">
        <w:rPr>
          <w:b/>
          <w:sz w:val="22"/>
          <w:szCs w:val="24"/>
          <w:lang w:eastAsia="zh-TW"/>
        </w:rPr>
        <w:t xml:space="preserve"> </w:t>
      </w:r>
      <w:r w:rsidR="00B32E4E">
        <w:rPr>
          <w:b/>
          <w:sz w:val="22"/>
          <w:szCs w:val="24"/>
          <w:lang w:eastAsia="zh-TW"/>
        </w:rPr>
        <w:t>related to</w:t>
      </w:r>
      <w:r w:rsidR="0071404D">
        <w:rPr>
          <w:b/>
          <w:sz w:val="22"/>
          <w:szCs w:val="24"/>
          <w:lang w:eastAsia="zh-TW"/>
        </w:rPr>
        <w:t xml:space="preserve"> </w:t>
      </w:r>
      <w:r w:rsidR="0071404D" w:rsidRPr="00C34BF9">
        <w:rPr>
          <w:b/>
          <w:sz w:val="22"/>
          <w:szCs w:val="24"/>
          <w:lang w:eastAsia="zh-TW"/>
        </w:rPr>
        <w:t>S&amp;F mode</w:t>
      </w:r>
      <w:r>
        <w:rPr>
          <w:b/>
          <w:sz w:val="22"/>
          <w:szCs w:val="24"/>
          <w:lang w:eastAsia="zh-TW"/>
        </w:rPr>
        <w:t>.</w:t>
      </w:r>
    </w:p>
    <w:p w14:paraId="6354B33E" w14:textId="523A33CA" w:rsidR="004B214B" w:rsidRPr="00D2161D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D2161D">
        <w:rPr>
          <w:rFonts w:ascii="Times New Roman" w:hAnsi="Times New Roman" w:hint="eastAsia"/>
          <w:sz w:val="32"/>
          <w:szCs w:val="32"/>
          <w:lang w:eastAsia="zh-TW"/>
        </w:rPr>
        <w:t xml:space="preserve">Reference </w:t>
      </w:r>
    </w:p>
    <w:p w14:paraId="24BB8744" w14:textId="34FF7019" w:rsidR="006972C4" w:rsidRPr="005B2A61" w:rsidRDefault="00746FA7" w:rsidP="00B40673">
      <w:pPr>
        <w:pStyle w:val="a7"/>
        <w:numPr>
          <w:ilvl w:val="0"/>
          <w:numId w:val="32"/>
        </w:numPr>
        <w:spacing w:afterLines="50" w:after="120" w:line="280" w:lineRule="exact"/>
        <w:ind w:leftChars="0"/>
        <w:rPr>
          <w:rFonts w:ascii="Arial" w:hAnsi="Arial" w:cs="Arial"/>
        </w:rPr>
      </w:pPr>
      <w:r w:rsidRPr="005B2A61">
        <w:rPr>
          <w:rFonts w:ascii="Arial" w:hAnsi="Arial" w:cs="Arial"/>
          <w:sz w:val="20"/>
          <w:szCs w:val="24"/>
          <w:lang w:eastAsia="zh-TW"/>
        </w:rPr>
        <w:t xml:space="preserve">3GPP TR 22.865 v19.2.0, </w:t>
      </w:r>
      <w:r w:rsidR="00DE22C6" w:rsidRPr="005B2A61">
        <w:rPr>
          <w:rFonts w:ascii="Arial" w:hAnsi="Arial" w:cs="Arial"/>
          <w:sz w:val="20"/>
          <w:szCs w:val="24"/>
          <w:lang w:eastAsia="zh-TW"/>
        </w:rPr>
        <w:t>“</w:t>
      </w:r>
      <w:r w:rsidRPr="005B2A61">
        <w:rPr>
          <w:rFonts w:ascii="Arial" w:hAnsi="Arial" w:cs="Arial"/>
          <w:sz w:val="20"/>
          <w:szCs w:val="24"/>
          <w:lang w:eastAsia="zh-TW"/>
        </w:rPr>
        <w:t>Study on satellite access Phase 3</w:t>
      </w:r>
      <w:r w:rsidR="0034396A" w:rsidRPr="005B2A61">
        <w:rPr>
          <w:rFonts w:ascii="Arial" w:hAnsi="Arial" w:cs="Arial"/>
          <w:sz w:val="20"/>
          <w:szCs w:val="24"/>
          <w:lang w:eastAsia="zh-TW"/>
        </w:rPr>
        <w:t>.</w:t>
      </w:r>
      <w:r w:rsidR="00DE22C6" w:rsidRPr="005B2A61">
        <w:rPr>
          <w:rFonts w:ascii="Arial" w:hAnsi="Arial" w:cs="Arial"/>
          <w:sz w:val="20"/>
          <w:szCs w:val="24"/>
          <w:lang w:eastAsia="zh-TW"/>
        </w:rPr>
        <w:t>”</w:t>
      </w:r>
    </w:p>
    <w:sectPr w:rsidR="006972C4" w:rsidRPr="005B2A61" w:rsidSect="003F458C">
      <w:headerReference w:type="default" r:id="rId9"/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0E0FC" w14:textId="77777777" w:rsidR="009D0167" w:rsidRDefault="009D0167">
      <w:pPr>
        <w:spacing w:after="0"/>
      </w:pPr>
      <w:r>
        <w:separator/>
      </w:r>
    </w:p>
  </w:endnote>
  <w:endnote w:type="continuationSeparator" w:id="0">
    <w:p w14:paraId="12A841C9" w14:textId="77777777" w:rsidR="009D0167" w:rsidRDefault="009D01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353A6" w14:textId="77777777" w:rsidR="009D0167" w:rsidRDefault="009D0167">
      <w:pPr>
        <w:spacing w:after="0"/>
      </w:pPr>
      <w:r>
        <w:separator/>
      </w:r>
    </w:p>
  </w:footnote>
  <w:footnote w:type="continuationSeparator" w:id="0">
    <w:p w14:paraId="3FE63C51" w14:textId="77777777" w:rsidR="009D0167" w:rsidRDefault="009D01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D3DB1" w14:textId="77777777" w:rsidR="00CB4EF6" w:rsidRDefault="001B0CF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9EBEBC"/>
    <w:multiLevelType w:val="multilevel"/>
    <w:tmpl w:val="FE9EB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4B5B19"/>
    <w:multiLevelType w:val="hybridMultilevel"/>
    <w:tmpl w:val="A17A4FAE"/>
    <w:lvl w:ilvl="0" w:tplc="893C2F08">
      <w:numFmt w:val="bullet"/>
      <w:lvlText w:val="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C2F20A1"/>
    <w:multiLevelType w:val="hybridMultilevel"/>
    <w:tmpl w:val="ABE4DAC4"/>
    <w:lvl w:ilvl="0" w:tplc="CE22A1CC">
      <w:start w:val="2"/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6" w15:restartNumberingAfterBreak="0">
    <w:nsid w:val="1A880684"/>
    <w:multiLevelType w:val="hybridMultilevel"/>
    <w:tmpl w:val="57F014E0"/>
    <w:lvl w:ilvl="0" w:tplc="C282A9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lang w:val="en-US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314C777A">
      <w:start w:val="1"/>
      <w:numFmt w:val="decimal"/>
      <w:lvlText w:val="2.%3"/>
      <w:lvlJc w:val="left"/>
      <w:pPr>
        <w:tabs>
          <w:tab w:val="num" w:pos="360"/>
        </w:tabs>
        <w:ind w:left="360" w:hanging="360"/>
      </w:pPr>
      <w:rPr>
        <w:rFonts w:eastAsia="新細明體" w:hint="eastAsia"/>
        <w:b w:val="0"/>
        <w:color w:val="auto"/>
        <w:sz w:val="28"/>
      </w:rPr>
    </w:lvl>
    <w:lvl w:ilvl="3" w:tplc="7C12580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EA54E1B"/>
    <w:multiLevelType w:val="hybridMultilevel"/>
    <w:tmpl w:val="477E09BA"/>
    <w:lvl w:ilvl="0" w:tplc="830AAD5C">
      <w:start w:val="2"/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1932E41"/>
    <w:multiLevelType w:val="hybridMultilevel"/>
    <w:tmpl w:val="19E23A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9B7AD5"/>
    <w:multiLevelType w:val="hybridMultilevel"/>
    <w:tmpl w:val="B98E1258"/>
    <w:lvl w:ilvl="0" w:tplc="6CCEA3DC">
      <w:start w:val="2"/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2DB6410"/>
    <w:multiLevelType w:val="hybridMultilevel"/>
    <w:tmpl w:val="38068BD6"/>
    <w:lvl w:ilvl="0" w:tplc="0114C95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C8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68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6C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12C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41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C0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DFF7E2E"/>
    <w:multiLevelType w:val="hybridMultilevel"/>
    <w:tmpl w:val="BEDC9E16"/>
    <w:lvl w:ilvl="0" w:tplc="0AD029CC">
      <w:start w:val="2"/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566C3E65"/>
    <w:multiLevelType w:val="hybridMultilevel"/>
    <w:tmpl w:val="1512D850"/>
    <w:lvl w:ilvl="0" w:tplc="6A7458D4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865F41"/>
    <w:multiLevelType w:val="hybridMultilevel"/>
    <w:tmpl w:val="849CD124"/>
    <w:lvl w:ilvl="0" w:tplc="0409000D">
      <w:start w:val="1"/>
      <w:numFmt w:val="bullet"/>
      <w:lvlText w:val=""/>
      <w:lvlJc w:val="left"/>
      <w:pPr>
        <w:ind w:left="274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22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0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8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66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14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62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10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586" w:hanging="480"/>
      </w:pPr>
      <w:rPr>
        <w:rFonts w:ascii="Wingdings" w:hAnsi="Wingdings" w:hint="default"/>
      </w:rPr>
    </w:lvl>
  </w:abstractNum>
  <w:abstractNum w:abstractNumId="21" w15:restartNumberingAfterBreak="0">
    <w:nsid w:val="5CBE3D26"/>
    <w:multiLevelType w:val="hybridMultilevel"/>
    <w:tmpl w:val="B45A614A"/>
    <w:lvl w:ilvl="0" w:tplc="C406B3D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新細明體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0380503"/>
    <w:multiLevelType w:val="hybridMultilevel"/>
    <w:tmpl w:val="D252466C"/>
    <w:lvl w:ilvl="0" w:tplc="C5D27E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6102521C"/>
    <w:multiLevelType w:val="hybridMultilevel"/>
    <w:tmpl w:val="0C4C1D32"/>
    <w:lvl w:ilvl="0" w:tplc="A7C0021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 w15:restartNumberingAfterBreak="0">
    <w:nsid w:val="6F31003D"/>
    <w:multiLevelType w:val="hybridMultilevel"/>
    <w:tmpl w:val="85B04088"/>
    <w:lvl w:ilvl="0" w:tplc="EF16D42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71F876AC"/>
    <w:multiLevelType w:val="hybridMultilevel"/>
    <w:tmpl w:val="0D8401A6"/>
    <w:lvl w:ilvl="0" w:tplc="A862612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5493B83"/>
    <w:multiLevelType w:val="hybridMultilevel"/>
    <w:tmpl w:val="67A6D292"/>
    <w:lvl w:ilvl="0" w:tplc="DBF6E8F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FE66120"/>
    <w:multiLevelType w:val="hybridMultilevel"/>
    <w:tmpl w:val="5002CCBC"/>
    <w:lvl w:ilvl="0" w:tplc="697C50CE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30"/>
  </w:num>
  <w:num w:numId="5">
    <w:abstractNumId w:val="23"/>
  </w:num>
  <w:num w:numId="6">
    <w:abstractNumId w:val="1"/>
  </w:num>
  <w:num w:numId="7">
    <w:abstractNumId w:val="27"/>
  </w:num>
  <w:num w:numId="8">
    <w:abstractNumId w:val="20"/>
  </w:num>
  <w:num w:numId="9">
    <w:abstractNumId w:val="12"/>
  </w:num>
  <w:num w:numId="10">
    <w:abstractNumId w:val="28"/>
  </w:num>
  <w:num w:numId="11">
    <w:abstractNumId w:val="3"/>
  </w:num>
  <w:num w:numId="12">
    <w:abstractNumId w:val="15"/>
  </w:num>
  <w:num w:numId="13">
    <w:abstractNumId w:val="2"/>
  </w:num>
  <w:num w:numId="14">
    <w:abstractNumId w:val="14"/>
  </w:num>
  <w:num w:numId="15">
    <w:abstractNumId w:val="22"/>
  </w:num>
  <w:num w:numId="16">
    <w:abstractNumId w:val="19"/>
  </w:num>
  <w:num w:numId="17">
    <w:abstractNumId w:val="16"/>
  </w:num>
  <w:num w:numId="18">
    <w:abstractNumId w:val="8"/>
  </w:num>
  <w:num w:numId="19">
    <w:abstractNumId w:val="25"/>
  </w:num>
  <w:num w:numId="20">
    <w:abstractNumId w:val="5"/>
  </w:num>
  <w:num w:numId="21">
    <w:abstractNumId w:val="31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 w:numId="26">
    <w:abstractNumId w:val="17"/>
  </w:num>
  <w:num w:numId="27">
    <w:abstractNumId w:val="10"/>
  </w:num>
  <w:num w:numId="28">
    <w:abstractNumId w:val="4"/>
  </w:num>
  <w:num w:numId="29">
    <w:abstractNumId w:val="7"/>
  </w:num>
  <w:num w:numId="30">
    <w:abstractNumId w:val="11"/>
  </w:num>
  <w:num w:numId="31">
    <w:abstractNumId w:val="21"/>
  </w:num>
  <w:num w:numId="32">
    <w:abstractNumId w:val="32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TW" w:vendorID="64" w:dllVersion="0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E44"/>
    <w:rsid w:val="00002523"/>
    <w:rsid w:val="00003F71"/>
    <w:rsid w:val="00007D89"/>
    <w:rsid w:val="00011BD1"/>
    <w:rsid w:val="00011DCD"/>
    <w:rsid w:val="0001208D"/>
    <w:rsid w:val="00012BBF"/>
    <w:rsid w:val="00016F81"/>
    <w:rsid w:val="000208F1"/>
    <w:rsid w:val="000221FD"/>
    <w:rsid w:val="00025642"/>
    <w:rsid w:val="00027462"/>
    <w:rsid w:val="00030C46"/>
    <w:rsid w:val="0003720A"/>
    <w:rsid w:val="00040D11"/>
    <w:rsid w:val="000424A2"/>
    <w:rsid w:val="000452EA"/>
    <w:rsid w:val="000513E6"/>
    <w:rsid w:val="00057134"/>
    <w:rsid w:val="000611C7"/>
    <w:rsid w:val="00065EA1"/>
    <w:rsid w:val="0006780F"/>
    <w:rsid w:val="000810A8"/>
    <w:rsid w:val="00083B83"/>
    <w:rsid w:val="000845C2"/>
    <w:rsid w:val="000875FF"/>
    <w:rsid w:val="0009124E"/>
    <w:rsid w:val="000A0489"/>
    <w:rsid w:val="000A53B5"/>
    <w:rsid w:val="000B07C7"/>
    <w:rsid w:val="000B1178"/>
    <w:rsid w:val="000B3A7F"/>
    <w:rsid w:val="000E1026"/>
    <w:rsid w:val="000E2763"/>
    <w:rsid w:val="000F08C2"/>
    <w:rsid w:val="000F0B3D"/>
    <w:rsid w:val="00104577"/>
    <w:rsid w:val="00104FA2"/>
    <w:rsid w:val="00106D6E"/>
    <w:rsid w:val="001103E4"/>
    <w:rsid w:val="00110D4E"/>
    <w:rsid w:val="00113783"/>
    <w:rsid w:val="001147D2"/>
    <w:rsid w:val="001173C8"/>
    <w:rsid w:val="00122A49"/>
    <w:rsid w:val="00130233"/>
    <w:rsid w:val="00130CF9"/>
    <w:rsid w:val="00131945"/>
    <w:rsid w:val="00133F96"/>
    <w:rsid w:val="0013751C"/>
    <w:rsid w:val="001504D3"/>
    <w:rsid w:val="001505BA"/>
    <w:rsid w:val="00150E37"/>
    <w:rsid w:val="001646CD"/>
    <w:rsid w:val="00167F3E"/>
    <w:rsid w:val="001720B5"/>
    <w:rsid w:val="00175194"/>
    <w:rsid w:val="0017586A"/>
    <w:rsid w:val="001775C6"/>
    <w:rsid w:val="001846A6"/>
    <w:rsid w:val="00185F9A"/>
    <w:rsid w:val="00186D76"/>
    <w:rsid w:val="00194745"/>
    <w:rsid w:val="00194C73"/>
    <w:rsid w:val="001968B9"/>
    <w:rsid w:val="001A3CC5"/>
    <w:rsid w:val="001A425D"/>
    <w:rsid w:val="001A5373"/>
    <w:rsid w:val="001A5D8E"/>
    <w:rsid w:val="001B0CFB"/>
    <w:rsid w:val="001B19A4"/>
    <w:rsid w:val="001B35D5"/>
    <w:rsid w:val="001C30CA"/>
    <w:rsid w:val="001C50C6"/>
    <w:rsid w:val="001C6485"/>
    <w:rsid w:val="001C6B8B"/>
    <w:rsid w:val="001C79D5"/>
    <w:rsid w:val="001D4C76"/>
    <w:rsid w:val="001E46A6"/>
    <w:rsid w:val="001F0C79"/>
    <w:rsid w:val="001F2734"/>
    <w:rsid w:val="001F3FCB"/>
    <w:rsid w:val="001F6600"/>
    <w:rsid w:val="001F78DF"/>
    <w:rsid w:val="00203775"/>
    <w:rsid w:val="0020487C"/>
    <w:rsid w:val="00207333"/>
    <w:rsid w:val="00207DB1"/>
    <w:rsid w:val="00210ED3"/>
    <w:rsid w:val="00211FF3"/>
    <w:rsid w:val="00214DE3"/>
    <w:rsid w:val="002157DA"/>
    <w:rsid w:val="00226B9A"/>
    <w:rsid w:val="00226D19"/>
    <w:rsid w:val="002340CC"/>
    <w:rsid w:val="002421CE"/>
    <w:rsid w:val="002444CF"/>
    <w:rsid w:val="00245BE4"/>
    <w:rsid w:val="0024719C"/>
    <w:rsid w:val="00250992"/>
    <w:rsid w:val="00256F7D"/>
    <w:rsid w:val="0026241C"/>
    <w:rsid w:val="002638E6"/>
    <w:rsid w:val="00265658"/>
    <w:rsid w:val="002770CD"/>
    <w:rsid w:val="002771D7"/>
    <w:rsid w:val="0028160E"/>
    <w:rsid w:val="00283202"/>
    <w:rsid w:val="00283EFF"/>
    <w:rsid w:val="00285E9C"/>
    <w:rsid w:val="00286061"/>
    <w:rsid w:val="00286DB3"/>
    <w:rsid w:val="002A30BA"/>
    <w:rsid w:val="002A4026"/>
    <w:rsid w:val="002A4363"/>
    <w:rsid w:val="002A6CEA"/>
    <w:rsid w:val="002B27ED"/>
    <w:rsid w:val="002C03AB"/>
    <w:rsid w:val="002C5A73"/>
    <w:rsid w:val="002C7E81"/>
    <w:rsid w:val="002D470C"/>
    <w:rsid w:val="002D7B8F"/>
    <w:rsid w:val="002E0657"/>
    <w:rsid w:val="002E08C5"/>
    <w:rsid w:val="002E5D3D"/>
    <w:rsid w:val="002E78FB"/>
    <w:rsid w:val="002F00A3"/>
    <w:rsid w:val="002F53F2"/>
    <w:rsid w:val="002F5F9F"/>
    <w:rsid w:val="002F6888"/>
    <w:rsid w:val="00300827"/>
    <w:rsid w:val="00301F09"/>
    <w:rsid w:val="00302FCB"/>
    <w:rsid w:val="00305AC0"/>
    <w:rsid w:val="003068B9"/>
    <w:rsid w:val="003070CA"/>
    <w:rsid w:val="00310D1B"/>
    <w:rsid w:val="0032197A"/>
    <w:rsid w:val="003243ED"/>
    <w:rsid w:val="00326807"/>
    <w:rsid w:val="00326ABB"/>
    <w:rsid w:val="00331C5C"/>
    <w:rsid w:val="0033461A"/>
    <w:rsid w:val="00341169"/>
    <w:rsid w:val="0034396A"/>
    <w:rsid w:val="00344E46"/>
    <w:rsid w:val="003457B2"/>
    <w:rsid w:val="003518C6"/>
    <w:rsid w:val="0035217F"/>
    <w:rsid w:val="003522EE"/>
    <w:rsid w:val="0035659B"/>
    <w:rsid w:val="003567C9"/>
    <w:rsid w:val="00357061"/>
    <w:rsid w:val="00360C8E"/>
    <w:rsid w:val="00364888"/>
    <w:rsid w:val="003713EE"/>
    <w:rsid w:val="00371460"/>
    <w:rsid w:val="00371CB7"/>
    <w:rsid w:val="00372844"/>
    <w:rsid w:val="0037306C"/>
    <w:rsid w:val="00377974"/>
    <w:rsid w:val="00377AE1"/>
    <w:rsid w:val="003839D8"/>
    <w:rsid w:val="003843F5"/>
    <w:rsid w:val="003846A9"/>
    <w:rsid w:val="00384F9A"/>
    <w:rsid w:val="00385B1B"/>
    <w:rsid w:val="00387C7E"/>
    <w:rsid w:val="003910EB"/>
    <w:rsid w:val="003917EE"/>
    <w:rsid w:val="00394CC7"/>
    <w:rsid w:val="00395751"/>
    <w:rsid w:val="00397280"/>
    <w:rsid w:val="003A4151"/>
    <w:rsid w:val="003B179A"/>
    <w:rsid w:val="003B404A"/>
    <w:rsid w:val="003B5D7D"/>
    <w:rsid w:val="003C3050"/>
    <w:rsid w:val="003C31C5"/>
    <w:rsid w:val="003D19D5"/>
    <w:rsid w:val="003E0846"/>
    <w:rsid w:val="003E0B96"/>
    <w:rsid w:val="003E2F20"/>
    <w:rsid w:val="003E4454"/>
    <w:rsid w:val="003E5361"/>
    <w:rsid w:val="003E7AB5"/>
    <w:rsid w:val="003F1131"/>
    <w:rsid w:val="003F79D5"/>
    <w:rsid w:val="00401705"/>
    <w:rsid w:val="00401931"/>
    <w:rsid w:val="00402417"/>
    <w:rsid w:val="00402BD1"/>
    <w:rsid w:val="00406193"/>
    <w:rsid w:val="00406A47"/>
    <w:rsid w:val="00406F0A"/>
    <w:rsid w:val="00410EE7"/>
    <w:rsid w:val="004129C4"/>
    <w:rsid w:val="00416077"/>
    <w:rsid w:val="004232B6"/>
    <w:rsid w:val="00423F36"/>
    <w:rsid w:val="00424346"/>
    <w:rsid w:val="00424706"/>
    <w:rsid w:val="00426A1A"/>
    <w:rsid w:val="00430A61"/>
    <w:rsid w:val="00430C04"/>
    <w:rsid w:val="00445542"/>
    <w:rsid w:val="00445EAA"/>
    <w:rsid w:val="004475BD"/>
    <w:rsid w:val="00450E3D"/>
    <w:rsid w:val="0045187D"/>
    <w:rsid w:val="00455D65"/>
    <w:rsid w:val="00455F14"/>
    <w:rsid w:val="004601D0"/>
    <w:rsid w:val="0046159B"/>
    <w:rsid w:val="00463438"/>
    <w:rsid w:val="00467946"/>
    <w:rsid w:val="00472D99"/>
    <w:rsid w:val="00473D01"/>
    <w:rsid w:val="00482420"/>
    <w:rsid w:val="00493E15"/>
    <w:rsid w:val="004A53F0"/>
    <w:rsid w:val="004B214B"/>
    <w:rsid w:val="004B5B17"/>
    <w:rsid w:val="004B7236"/>
    <w:rsid w:val="004B7EA5"/>
    <w:rsid w:val="004C0C79"/>
    <w:rsid w:val="004C1B3B"/>
    <w:rsid w:val="004C428A"/>
    <w:rsid w:val="004C514F"/>
    <w:rsid w:val="004D271C"/>
    <w:rsid w:val="004D52C7"/>
    <w:rsid w:val="004D6D82"/>
    <w:rsid w:val="004E0344"/>
    <w:rsid w:val="004E0A03"/>
    <w:rsid w:val="004F0DCE"/>
    <w:rsid w:val="004F6E2D"/>
    <w:rsid w:val="0050260C"/>
    <w:rsid w:val="00506D43"/>
    <w:rsid w:val="00510A69"/>
    <w:rsid w:val="00520F5D"/>
    <w:rsid w:val="00524D61"/>
    <w:rsid w:val="00526D64"/>
    <w:rsid w:val="00527D6B"/>
    <w:rsid w:val="0053555D"/>
    <w:rsid w:val="00541DC2"/>
    <w:rsid w:val="0054442E"/>
    <w:rsid w:val="0054570D"/>
    <w:rsid w:val="00545F32"/>
    <w:rsid w:val="00552A8A"/>
    <w:rsid w:val="00553C2A"/>
    <w:rsid w:val="00554C65"/>
    <w:rsid w:val="00557EBA"/>
    <w:rsid w:val="00573C63"/>
    <w:rsid w:val="005753DC"/>
    <w:rsid w:val="00590D27"/>
    <w:rsid w:val="00592469"/>
    <w:rsid w:val="00593F89"/>
    <w:rsid w:val="005951F5"/>
    <w:rsid w:val="00597EA0"/>
    <w:rsid w:val="005A041F"/>
    <w:rsid w:val="005A1CAE"/>
    <w:rsid w:val="005A3FF8"/>
    <w:rsid w:val="005A46CC"/>
    <w:rsid w:val="005A49DC"/>
    <w:rsid w:val="005A688C"/>
    <w:rsid w:val="005A72C8"/>
    <w:rsid w:val="005B05EA"/>
    <w:rsid w:val="005B139A"/>
    <w:rsid w:val="005B2A61"/>
    <w:rsid w:val="005B47C1"/>
    <w:rsid w:val="005B7A79"/>
    <w:rsid w:val="005B7CAA"/>
    <w:rsid w:val="005B7F63"/>
    <w:rsid w:val="005C668F"/>
    <w:rsid w:val="005D521D"/>
    <w:rsid w:val="005D54E5"/>
    <w:rsid w:val="005D6C8F"/>
    <w:rsid w:val="005D74B7"/>
    <w:rsid w:val="005D787D"/>
    <w:rsid w:val="005E0E5B"/>
    <w:rsid w:val="005E12EB"/>
    <w:rsid w:val="005E2571"/>
    <w:rsid w:val="005F08BD"/>
    <w:rsid w:val="005F09E4"/>
    <w:rsid w:val="005F2102"/>
    <w:rsid w:val="005F3966"/>
    <w:rsid w:val="005F44B1"/>
    <w:rsid w:val="005F70DA"/>
    <w:rsid w:val="00607878"/>
    <w:rsid w:val="00611093"/>
    <w:rsid w:val="00624188"/>
    <w:rsid w:val="006246A8"/>
    <w:rsid w:val="00625FB9"/>
    <w:rsid w:val="00626A10"/>
    <w:rsid w:val="00627410"/>
    <w:rsid w:val="00630B8E"/>
    <w:rsid w:val="00633673"/>
    <w:rsid w:val="00633ED3"/>
    <w:rsid w:val="00634BE4"/>
    <w:rsid w:val="00635D5F"/>
    <w:rsid w:val="00636DC6"/>
    <w:rsid w:val="0064317A"/>
    <w:rsid w:val="00647B06"/>
    <w:rsid w:val="0065131D"/>
    <w:rsid w:val="006515EB"/>
    <w:rsid w:val="00665814"/>
    <w:rsid w:val="0067258C"/>
    <w:rsid w:val="00673C6B"/>
    <w:rsid w:val="006759C9"/>
    <w:rsid w:val="00680F46"/>
    <w:rsid w:val="00684BCA"/>
    <w:rsid w:val="00690277"/>
    <w:rsid w:val="006972C4"/>
    <w:rsid w:val="006A41C8"/>
    <w:rsid w:val="006A4BEB"/>
    <w:rsid w:val="006B3A6D"/>
    <w:rsid w:val="006B6468"/>
    <w:rsid w:val="006B714B"/>
    <w:rsid w:val="006C3BAF"/>
    <w:rsid w:val="006D611F"/>
    <w:rsid w:val="006D7635"/>
    <w:rsid w:val="006D774A"/>
    <w:rsid w:val="006F5AF9"/>
    <w:rsid w:val="006F606A"/>
    <w:rsid w:val="006F67D6"/>
    <w:rsid w:val="006F74E7"/>
    <w:rsid w:val="00704E0D"/>
    <w:rsid w:val="00705DBD"/>
    <w:rsid w:val="0070674B"/>
    <w:rsid w:val="007100FE"/>
    <w:rsid w:val="00710508"/>
    <w:rsid w:val="0071085F"/>
    <w:rsid w:val="0071404D"/>
    <w:rsid w:val="00730118"/>
    <w:rsid w:val="00732E44"/>
    <w:rsid w:val="0073495F"/>
    <w:rsid w:val="00735B5C"/>
    <w:rsid w:val="0073632F"/>
    <w:rsid w:val="007364EE"/>
    <w:rsid w:val="007366F9"/>
    <w:rsid w:val="007437BE"/>
    <w:rsid w:val="00746FA7"/>
    <w:rsid w:val="007550BB"/>
    <w:rsid w:val="00756A0E"/>
    <w:rsid w:val="007665AD"/>
    <w:rsid w:val="007721B6"/>
    <w:rsid w:val="007738F8"/>
    <w:rsid w:val="00774A40"/>
    <w:rsid w:val="00774D16"/>
    <w:rsid w:val="00774D33"/>
    <w:rsid w:val="00781006"/>
    <w:rsid w:val="007818CF"/>
    <w:rsid w:val="00782056"/>
    <w:rsid w:val="00782D2A"/>
    <w:rsid w:val="00782D63"/>
    <w:rsid w:val="00787EA3"/>
    <w:rsid w:val="00795D49"/>
    <w:rsid w:val="0079622F"/>
    <w:rsid w:val="00797C7F"/>
    <w:rsid w:val="007A3B00"/>
    <w:rsid w:val="007A57FC"/>
    <w:rsid w:val="007A6064"/>
    <w:rsid w:val="007B0588"/>
    <w:rsid w:val="007B22AA"/>
    <w:rsid w:val="007B6B33"/>
    <w:rsid w:val="007B6DB6"/>
    <w:rsid w:val="007B7404"/>
    <w:rsid w:val="007C464D"/>
    <w:rsid w:val="007C4F20"/>
    <w:rsid w:val="007C6178"/>
    <w:rsid w:val="007C6621"/>
    <w:rsid w:val="007C7E5A"/>
    <w:rsid w:val="007C7E76"/>
    <w:rsid w:val="007D0957"/>
    <w:rsid w:val="007D2067"/>
    <w:rsid w:val="007D7852"/>
    <w:rsid w:val="007E11BF"/>
    <w:rsid w:val="007E2D14"/>
    <w:rsid w:val="007E4115"/>
    <w:rsid w:val="007E5C1C"/>
    <w:rsid w:val="007E762C"/>
    <w:rsid w:val="007F39D2"/>
    <w:rsid w:val="007F409F"/>
    <w:rsid w:val="0080139C"/>
    <w:rsid w:val="00802D1B"/>
    <w:rsid w:val="00803899"/>
    <w:rsid w:val="008053D4"/>
    <w:rsid w:val="008060CA"/>
    <w:rsid w:val="00816978"/>
    <w:rsid w:val="0081799A"/>
    <w:rsid w:val="008251E7"/>
    <w:rsid w:val="008267D1"/>
    <w:rsid w:val="00826BD6"/>
    <w:rsid w:val="008358E5"/>
    <w:rsid w:val="008377B0"/>
    <w:rsid w:val="00841AF8"/>
    <w:rsid w:val="00841E85"/>
    <w:rsid w:val="00842496"/>
    <w:rsid w:val="0084298E"/>
    <w:rsid w:val="0084603E"/>
    <w:rsid w:val="008515A3"/>
    <w:rsid w:val="0085659C"/>
    <w:rsid w:val="00857F09"/>
    <w:rsid w:val="008624A9"/>
    <w:rsid w:val="00865E74"/>
    <w:rsid w:val="00866E67"/>
    <w:rsid w:val="00874115"/>
    <w:rsid w:val="00881845"/>
    <w:rsid w:val="0088320C"/>
    <w:rsid w:val="0088649A"/>
    <w:rsid w:val="0088650B"/>
    <w:rsid w:val="00892E34"/>
    <w:rsid w:val="008937F6"/>
    <w:rsid w:val="008A011C"/>
    <w:rsid w:val="008A1D60"/>
    <w:rsid w:val="008A5397"/>
    <w:rsid w:val="008A5825"/>
    <w:rsid w:val="008A6534"/>
    <w:rsid w:val="008B1DDD"/>
    <w:rsid w:val="008B2CA8"/>
    <w:rsid w:val="008B46AC"/>
    <w:rsid w:val="008B5D07"/>
    <w:rsid w:val="008B6683"/>
    <w:rsid w:val="008C01F4"/>
    <w:rsid w:val="008C213F"/>
    <w:rsid w:val="008C579B"/>
    <w:rsid w:val="008D204A"/>
    <w:rsid w:val="008D443E"/>
    <w:rsid w:val="008D695C"/>
    <w:rsid w:val="008E0AA6"/>
    <w:rsid w:val="008E1045"/>
    <w:rsid w:val="008E4997"/>
    <w:rsid w:val="008E7F8A"/>
    <w:rsid w:val="008F2090"/>
    <w:rsid w:val="008F6DAF"/>
    <w:rsid w:val="00903CFB"/>
    <w:rsid w:val="00906CE9"/>
    <w:rsid w:val="00907453"/>
    <w:rsid w:val="009112AC"/>
    <w:rsid w:val="00913E1B"/>
    <w:rsid w:val="00915624"/>
    <w:rsid w:val="009218ED"/>
    <w:rsid w:val="00921B69"/>
    <w:rsid w:val="00925E07"/>
    <w:rsid w:val="00935291"/>
    <w:rsid w:val="0093531D"/>
    <w:rsid w:val="009357DB"/>
    <w:rsid w:val="00935AEE"/>
    <w:rsid w:val="009361E7"/>
    <w:rsid w:val="00936451"/>
    <w:rsid w:val="0093690E"/>
    <w:rsid w:val="009401B8"/>
    <w:rsid w:val="0094140B"/>
    <w:rsid w:val="00947BF9"/>
    <w:rsid w:val="009518F6"/>
    <w:rsid w:val="0096027B"/>
    <w:rsid w:val="0096155D"/>
    <w:rsid w:val="0096227E"/>
    <w:rsid w:val="0096253C"/>
    <w:rsid w:val="0096495F"/>
    <w:rsid w:val="009652C9"/>
    <w:rsid w:val="009658B1"/>
    <w:rsid w:val="0096626F"/>
    <w:rsid w:val="00966979"/>
    <w:rsid w:val="00967C2A"/>
    <w:rsid w:val="0097204E"/>
    <w:rsid w:val="0097392D"/>
    <w:rsid w:val="00974203"/>
    <w:rsid w:val="00975075"/>
    <w:rsid w:val="00982D35"/>
    <w:rsid w:val="00983726"/>
    <w:rsid w:val="00985918"/>
    <w:rsid w:val="00985C55"/>
    <w:rsid w:val="00986D91"/>
    <w:rsid w:val="00992A02"/>
    <w:rsid w:val="00994624"/>
    <w:rsid w:val="009A32B8"/>
    <w:rsid w:val="009A7ACD"/>
    <w:rsid w:val="009B18BB"/>
    <w:rsid w:val="009B2463"/>
    <w:rsid w:val="009C17F1"/>
    <w:rsid w:val="009C6970"/>
    <w:rsid w:val="009C6A1B"/>
    <w:rsid w:val="009D0167"/>
    <w:rsid w:val="009D2078"/>
    <w:rsid w:val="009D2A19"/>
    <w:rsid w:val="009F4D7E"/>
    <w:rsid w:val="009F61C3"/>
    <w:rsid w:val="009F774D"/>
    <w:rsid w:val="00A0176B"/>
    <w:rsid w:val="00A01B5C"/>
    <w:rsid w:val="00A03DAA"/>
    <w:rsid w:val="00A04005"/>
    <w:rsid w:val="00A04E4D"/>
    <w:rsid w:val="00A129B4"/>
    <w:rsid w:val="00A13364"/>
    <w:rsid w:val="00A16212"/>
    <w:rsid w:val="00A2108A"/>
    <w:rsid w:val="00A262ED"/>
    <w:rsid w:val="00A26697"/>
    <w:rsid w:val="00A31C0E"/>
    <w:rsid w:val="00A36FBC"/>
    <w:rsid w:val="00A4079F"/>
    <w:rsid w:val="00A43C2B"/>
    <w:rsid w:val="00A43CE5"/>
    <w:rsid w:val="00A4585B"/>
    <w:rsid w:val="00A466FA"/>
    <w:rsid w:val="00A5058B"/>
    <w:rsid w:val="00A52402"/>
    <w:rsid w:val="00A52566"/>
    <w:rsid w:val="00A53A7A"/>
    <w:rsid w:val="00A56A1A"/>
    <w:rsid w:val="00A57526"/>
    <w:rsid w:val="00A60837"/>
    <w:rsid w:val="00A61D13"/>
    <w:rsid w:val="00A62CD7"/>
    <w:rsid w:val="00A6477D"/>
    <w:rsid w:val="00A670B5"/>
    <w:rsid w:val="00A67CAA"/>
    <w:rsid w:val="00A729B0"/>
    <w:rsid w:val="00A77EB3"/>
    <w:rsid w:val="00A80170"/>
    <w:rsid w:val="00A841BC"/>
    <w:rsid w:val="00A90598"/>
    <w:rsid w:val="00AA0C00"/>
    <w:rsid w:val="00AA1AA0"/>
    <w:rsid w:val="00AA4157"/>
    <w:rsid w:val="00AA4A3B"/>
    <w:rsid w:val="00AA6E02"/>
    <w:rsid w:val="00AA78CA"/>
    <w:rsid w:val="00AB0D94"/>
    <w:rsid w:val="00AB1A86"/>
    <w:rsid w:val="00AB385C"/>
    <w:rsid w:val="00AB4BA9"/>
    <w:rsid w:val="00AB7427"/>
    <w:rsid w:val="00AB7A5A"/>
    <w:rsid w:val="00AC0431"/>
    <w:rsid w:val="00AC2AFF"/>
    <w:rsid w:val="00AC76B7"/>
    <w:rsid w:val="00AD07A9"/>
    <w:rsid w:val="00AD22E6"/>
    <w:rsid w:val="00AD3FAC"/>
    <w:rsid w:val="00AD6E93"/>
    <w:rsid w:val="00AD7F82"/>
    <w:rsid w:val="00AE06A8"/>
    <w:rsid w:val="00AE4483"/>
    <w:rsid w:val="00AE6978"/>
    <w:rsid w:val="00AF1D51"/>
    <w:rsid w:val="00AF39BD"/>
    <w:rsid w:val="00AF5593"/>
    <w:rsid w:val="00AF607B"/>
    <w:rsid w:val="00B06FB0"/>
    <w:rsid w:val="00B123C2"/>
    <w:rsid w:val="00B1384C"/>
    <w:rsid w:val="00B150FA"/>
    <w:rsid w:val="00B156A1"/>
    <w:rsid w:val="00B17DE5"/>
    <w:rsid w:val="00B21B72"/>
    <w:rsid w:val="00B22AF3"/>
    <w:rsid w:val="00B23A30"/>
    <w:rsid w:val="00B32E4E"/>
    <w:rsid w:val="00B4052D"/>
    <w:rsid w:val="00B41511"/>
    <w:rsid w:val="00B47C43"/>
    <w:rsid w:val="00B5263C"/>
    <w:rsid w:val="00B550EE"/>
    <w:rsid w:val="00B568AC"/>
    <w:rsid w:val="00B638A0"/>
    <w:rsid w:val="00B63A57"/>
    <w:rsid w:val="00B64212"/>
    <w:rsid w:val="00B677C6"/>
    <w:rsid w:val="00B7054F"/>
    <w:rsid w:val="00B71A50"/>
    <w:rsid w:val="00B760CB"/>
    <w:rsid w:val="00B76B5C"/>
    <w:rsid w:val="00B84337"/>
    <w:rsid w:val="00B84C14"/>
    <w:rsid w:val="00B8651E"/>
    <w:rsid w:val="00B87B2F"/>
    <w:rsid w:val="00B9033F"/>
    <w:rsid w:val="00B9695B"/>
    <w:rsid w:val="00BA0326"/>
    <w:rsid w:val="00BA2334"/>
    <w:rsid w:val="00BA51DE"/>
    <w:rsid w:val="00BA6A65"/>
    <w:rsid w:val="00BA71C2"/>
    <w:rsid w:val="00BB02C9"/>
    <w:rsid w:val="00BB38B5"/>
    <w:rsid w:val="00BB4F53"/>
    <w:rsid w:val="00BC0DEF"/>
    <w:rsid w:val="00BC20C2"/>
    <w:rsid w:val="00BC39CE"/>
    <w:rsid w:val="00BC5970"/>
    <w:rsid w:val="00BC5A5C"/>
    <w:rsid w:val="00BD1562"/>
    <w:rsid w:val="00BD1CB2"/>
    <w:rsid w:val="00BD4DAD"/>
    <w:rsid w:val="00BD574B"/>
    <w:rsid w:val="00BD657F"/>
    <w:rsid w:val="00BE08CD"/>
    <w:rsid w:val="00BE1CCC"/>
    <w:rsid w:val="00BE21EA"/>
    <w:rsid w:val="00BE58E2"/>
    <w:rsid w:val="00BE5F9B"/>
    <w:rsid w:val="00BF1B4B"/>
    <w:rsid w:val="00BF2FD7"/>
    <w:rsid w:val="00C00E00"/>
    <w:rsid w:val="00C02A77"/>
    <w:rsid w:val="00C039C0"/>
    <w:rsid w:val="00C04D38"/>
    <w:rsid w:val="00C058EE"/>
    <w:rsid w:val="00C06F8C"/>
    <w:rsid w:val="00C07B39"/>
    <w:rsid w:val="00C15F1E"/>
    <w:rsid w:val="00C22F10"/>
    <w:rsid w:val="00C24817"/>
    <w:rsid w:val="00C278E9"/>
    <w:rsid w:val="00C33AA8"/>
    <w:rsid w:val="00C34BF9"/>
    <w:rsid w:val="00C46F15"/>
    <w:rsid w:val="00C54BF6"/>
    <w:rsid w:val="00C54C07"/>
    <w:rsid w:val="00C56384"/>
    <w:rsid w:val="00C5719B"/>
    <w:rsid w:val="00C651BF"/>
    <w:rsid w:val="00C65300"/>
    <w:rsid w:val="00C710B2"/>
    <w:rsid w:val="00C72054"/>
    <w:rsid w:val="00C724FF"/>
    <w:rsid w:val="00C73AC6"/>
    <w:rsid w:val="00C75947"/>
    <w:rsid w:val="00C80101"/>
    <w:rsid w:val="00C82B01"/>
    <w:rsid w:val="00C839FC"/>
    <w:rsid w:val="00C86902"/>
    <w:rsid w:val="00C86B56"/>
    <w:rsid w:val="00C91C67"/>
    <w:rsid w:val="00C9502F"/>
    <w:rsid w:val="00CA2E76"/>
    <w:rsid w:val="00CA37A4"/>
    <w:rsid w:val="00CA67EA"/>
    <w:rsid w:val="00CA6901"/>
    <w:rsid w:val="00CB5084"/>
    <w:rsid w:val="00CB56BB"/>
    <w:rsid w:val="00CB6132"/>
    <w:rsid w:val="00CC34AE"/>
    <w:rsid w:val="00CC46DA"/>
    <w:rsid w:val="00CC5669"/>
    <w:rsid w:val="00CC5FC8"/>
    <w:rsid w:val="00CC64A0"/>
    <w:rsid w:val="00CD0130"/>
    <w:rsid w:val="00CD284F"/>
    <w:rsid w:val="00CD3CEF"/>
    <w:rsid w:val="00CD6099"/>
    <w:rsid w:val="00CE2239"/>
    <w:rsid w:val="00CE4690"/>
    <w:rsid w:val="00CE5C40"/>
    <w:rsid w:val="00CF0809"/>
    <w:rsid w:val="00CF1320"/>
    <w:rsid w:val="00D032C6"/>
    <w:rsid w:val="00D0788A"/>
    <w:rsid w:val="00D10C89"/>
    <w:rsid w:val="00D12B5F"/>
    <w:rsid w:val="00D1374C"/>
    <w:rsid w:val="00D2038E"/>
    <w:rsid w:val="00D2161D"/>
    <w:rsid w:val="00D23D56"/>
    <w:rsid w:val="00D25B1A"/>
    <w:rsid w:val="00D2687F"/>
    <w:rsid w:val="00D350A7"/>
    <w:rsid w:val="00D35F96"/>
    <w:rsid w:val="00D46FA2"/>
    <w:rsid w:val="00D53FEB"/>
    <w:rsid w:val="00D551ED"/>
    <w:rsid w:val="00D64C8A"/>
    <w:rsid w:val="00D65ED4"/>
    <w:rsid w:val="00D74AC3"/>
    <w:rsid w:val="00D74F0E"/>
    <w:rsid w:val="00D808E0"/>
    <w:rsid w:val="00D80DFF"/>
    <w:rsid w:val="00D816C6"/>
    <w:rsid w:val="00D8475F"/>
    <w:rsid w:val="00D85FDC"/>
    <w:rsid w:val="00D906B2"/>
    <w:rsid w:val="00D9691D"/>
    <w:rsid w:val="00DA0113"/>
    <w:rsid w:val="00DA2E08"/>
    <w:rsid w:val="00DA4A54"/>
    <w:rsid w:val="00DA6446"/>
    <w:rsid w:val="00DB19E8"/>
    <w:rsid w:val="00DB6187"/>
    <w:rsid w:val="00DC004C"/>
    <w:rsid w:val="00DC2C8C"/>
    <w:rsid w:val="00DC7125"/>
    <w:rsid w:val="00DD0743"/>
    <w:rsid w:val="00DD1C39"/>
    <w:rsid w:val="00DD21E8"/>
    <w:rsid w:val="00DD51EA"/>
    <w:rsid w:val="00DE0A90"/>
    <w:rsid w:val="00DE22C6"/>
    <w:rsid w:val="00DE6354"/>
    <w:rsid w:val="00DE64A8"/>
    <w:rsid w:val="00DF0A15"/>
    <w:rsid w:val="00DF11E3"/>
    <w:rsid w:val="00DF2B07"/>
    <w:rsid w:val="00DF32D1"/>
    <w:rsid w:val="00DF36D2"/>
    <w:rsid w:val="00DF683D"/>
    <w:rsid w:val="00E04F00"/>
    <w:rsid w:val="00E17C4B"/>
    <w:rsid w:val="00E243E3"/>
    <w:rsid w:val="00E269E4"/>
    <w:rsid w:val="00E31F85"/>
    <w:rsid w:val="00E3777F"/>
    <w:rsid w:val="00E444E5"/>
    <w:rsid w:val="00E45B69"/>
    <w:rsid w:val="00E46BDB"/>
    <w:rsid w:val="00E512F5"/>
    <w:rsid w:val="00E55800"/>
    <w:rsid w:val="00E57DE6"/>
    <w:rsid w:val="00E64E09"/>
    <w:rsid w:val="00E67ECE"/>
    <w:rsid w:val="00E709A6"/>
    <w:rsid w:val="00E709AB"/>
    <w:rsid w:val="00E73BCF"/>
    <w:rsid w:val="00E74546"/>
    <w:rsid w:val="00E84460"/>
    <w:rsid w:val="00E861B4"/>
    <w:rsid w:val="00E97077"/>
    <w:rsid w:val="00EA28EF"/>
    <w:rsid w:val="00EB3E6E"/>
    <w:rsid w:val="00EB7989"/>
    <w:rsid w:val="00ED2B0A"/>
    <w:rsid w:val="00ED4B6C"/>
    <w:rsid w:val="00ED534D"/>
    <w:rsid w:val="00ED5C70"/>
    <w:rsid w:val="00ED6711"/>
    <w:rsid w:val="00ED711E"/>
    <w:rsid w:val="00EE4613"/>
    <w:rsid w:val="00EE52AA"/>
    <w:rsid w:val="00EE6E5C"/>
    <w:rsid w:val="00EF0553"/>
    <w:rsid w:val="00EF0A36"/>
    <w:rsid w:val="00EF2816"/>
    <w:rsid w:val="00EF5B11"/>
    <w:rsid w:val="00EF7AB9"/>
    <w:rsid w:val="00F01D43"/>
    <w:rsid w:val="00F01F4F"/>
    <w:rsid w:val="00F063EB"/>
    <w:rsid w:val="00F06806"/>
    <w:rsid w:val="00F1102D"/>
    <w:rsid w:val="00F114AD"/>
    <w:rsid w:val="00F1551B"/>
    <w:rsid w:val="00F20183"/>
    <w:rsid w:val="00F239D3"/>
    <w:rsid w:val="00F243D9"/>
    <w:rsid w:val="00F24FDA"/>
    <w:rsid w:val="00F3139D"/>
    <w:rsid w:val="00F336F8"/>
    <w:rsid w:val="00F372A7"/>
    <w:rsid w:val="00F40084"/>
    <w:rsid w:val="00F4210E"/>
    <w:rsid w:val="00F425BC"/>
    <w:rsid w:val="00F42C9B"/>
    <w:rsid w:val="00F5475E"/>
    <w:rsid w:val="00F56160"/>
    <w:rsid w:val="00F56D68"/>
    <w:rsid w:val="00F56D7D"/>
    <w:rsid w:val="00F572B6"/>
    <w:rsid w:val="00F612A7"/>
    <w:rsid w:val="00F62FA6"/>
    <w:rsid w:val="00F648E7"/>
    <w:rsid w:val="00F75A1E"/>
    <w:rsid w:val="00F75B5B"/>
    <w:rsid w:val="00F82849"/>
    <w:rsid w:val="00F83C93"/>
    <w:rsid w:val="00F86059"/>
    <w:rsid w:val="00F86B9B"/>
    <w:rsid w:val="00F87CF2"/>
    <w:rsid w:val="00F87DFD"/>
    <w:rsid w:val="00F904AE"/>
    <w:rsid w:val="00F92F60"/>
    <w:rsid w:val="00F93335"/>
    <w:rsid w:val="00F95899"/>
    <w:rsid w:val="00FA20A7"/>
    <w:rsid w:val="00FA27A7"/>
    <w:rsid w:val="00FA2A29"/>
    <w:rsid w:val="00FB291A"/>
    <w:rsid w:val="00FB6B15"/>
    <w:rsid w:val="00FB72BA"/>
    <w:rsid w:val="00FC597E"/>
    <w:rsid w:val="00FC5E91"/>
    <w:rsid w:val="00FD347C"/>
    <w:rsid w:val="00FD7839"/>
    <w:rsid w:val="00FD7A18"/>
    <w:rsid w:val="00FE26B1"/>
    <w:rsid w:val="00FE40D2"/>
    <w:rsid w:val="00FE488D"/>
    <w:rsid w:val="00FF06F3"/>
    <w:rsid w:val="00FF15A7"/>
    <w:rsid w:val="00FF257D"/>
    <w:rsid w:val="00FF3C27"/>
    <w:rsid w:val="00FF49DE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D2B7F9C"/>
  <w15:chartTrackingRefBased/>
  <w15:docId w15:val="{682026A2-548E-4DFC-BA96-0BFA91383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6E2D"/>
    <w:pPr>
      <w:spacing w:after="180"/>
    </w:pPr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A4A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nhideWhenUsed/>
    <w:qFormat/>
    <w:rsid w:val="00167F3E"/>
    <w:pPr>
      <w:keepNext/>
      <w:spacing w:afterLines="50" w:after="50"/>
      <w:outlineLvl w:val="1"/>
    </w:pPr>
    <w:rPr>
      <w:rFonts w:asciiTheme="majorHAnsi" w:eastAsia="Times New Roman" w:hAnsiTheme="majorHAnsi" w:cstheme="majorBidi"/>
      <w:bCs/>
      <w:sz w:val="28"/>
      <w:szCs w:val="48"/>
    </w:rPr>
  </w:style>
  <w:style w:type="paragraph" w:styleId="3">
    <w:name w:val="heading 3"/>
    <w:basedOn w:val="a"/>
    <w:next w:val="a"/>
    <w:link w:val="30"/>
    <w:unhideWhenUsed/>
    <w:qFormat/>
    <w:rsid w:val="003B404A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nhideWhenUsed/>
    <w:qFormat/>
    <w:rsid w:val="00B760CB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nhideWhenUsed/>
    <w:qFormat/>
    <w:rsid w:val="00B760CB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H6"/>
    <w:next w:val="a"/>
    <w:link w:val="60"/>
    <w:qFormat/>
    <w:rsid w:val="008A6534"/>
    <w:pPr>
      <w:outlineLvl w:val="5"/>
    </w:pPr>
  </w:style>
  <w:style w:type="paragraph" w:styleId="7">
    <w:name w:val="heading 7"/>
    <w:basedOn w:val="H6"/>
    <w:next w:val="a"/>
    <w:link w:val="70"/>
    <w:qFormat/>
    <w:rsid w:val="008A6534"/>
    <w:pPr>
      <w:outlineLvl w:val="6"/>
    </w:pPr>
  </w:style>
  <w:style w:type="paragraph" w:styleId="8">
    <w:name w:val="heading 8"/>
    <w:basedOn w:val="1"/>
    <w:next w:val="a"/>
    <w:link w:val="80"/>
    <w:qFormat/>
    <w:rsid w:val="008A6534"/>
    <w:pPr>
      <w:overflowPunct w:val="0"/>
      <w:autoSpaceDE w:val="0"/>
      <w:autoSpaceDN w:val="0"/>
      <w:adjustRightInd w:val="0"/>
      <w:ind w:left="0" w:firstLine="0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0"/>
    <w:qFormat/>
    <w:rsid w:val="008A653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AA4A3B"/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11">
    <w:name w:val="index 1"/>
    <w:basedOn w:val="a"/>
    <w:rsid w:val="00AA4A3B"/>
    <w:pPr>
      <w:keepLines/>
      <w:spacing w:after="0"/>
    </w:pPr>
  </w:style>
  <w:style w:type="paragraph" w:styleId="a3">
    <w:name w:val="header"/>
    <w:link w:val="a4"/>
    <w:qFormat/>
    <w:rsid w:val="00AA4A3B"/>
    <w:pPr>
      <w:widowControl w:val="0"/>
    </w:pPr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頁首 字元"/>
    <w:basedOn w:val="a0"/>
    <w:link w:val="a3"/>
    <w:qFormat/>
    <w:rsid w:val="00AA4A3B"/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paragraph" w:styleId="a5">
    <w:name w:val="Body Text"/>
    <w:basedOn w:val="a"/>
    <w:link w:val="a6"/>
    <w:rsid w:val="00AA4A3B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character" w:customStyle="1" w:styleId="a6">
    <w:name w:val="本文 字元"/>
    <w:basedOn w:val="a0"/>
    <w:link w:val="a5"/>
    <w:rsid w:val="00AA4A3B"/>
    <w:rPr>
      <w:rFonts w:ascii="Times New Roman" w:eastAsia="新細明體" w:hAnsi="Times New Roman" w:cs="Times New Roman"/>
      <w:sz w:val="20"/>
      <w:szCs w:val="24"/>
    </w:rPr>
  </w:style>
  <w:style w:type="paragraph" w:customStyle="1" w:styleId="Meetingcaption">
    <w:name w:val="Meeting caption"/>
    <w:basedOn w:val="a"/>
    <w:rsid w:val="00AA4A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a8"/>
    <w:uiPriority w:val="34"/>
    <w:qFormat/>
    <w:rsid w:val="00AA4A3B"/>
    <w:pPr>
      <w:widowControl w:val="0"/>
      <w:spacing w:after="0"/>
      <w:ind w:leftChars="400" w:left="840"/>
      <w:jc w:val="both"/>
    </w:pPr>
    <w:rPr>
      <w:rFonts w:ascii="Century" w:eastAsia="Times New Roman" w:hAnsi="Century"/>
      <w:kern w:val="2"/>
      <w:sz w:val="21"/>
      <w:szCs w:val="22"/>
      <w:lang w:val="en-US" w:eastAsia="ja-JP"/>
    </w:rPr>
  </w:style>
  <w:style w:type="character" w:customStyle="1" w:styleId="a8">
    <w:name w:val="清單段落 字元"/>
    <w:aliases w:val="- Bullets 字元,목록 단락 字元,リスト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,列 字元"/>
    <w:link w:val="a7"/>
    <w:uiPriority w:val="34"/>
    <w:qFormat/>
    <w:rsid w:val="00AA4A3B"/>
    <w:rPr>
      <w:rFonts w:ascii="Century" w:eastAsia="Times New Roman" w:hAnsi="Century" w:cs="Times New Roman"/>
      <w:sz w:val="21"/>
      <w:lang w:eastAsia="ja-JP"/>
    </w:rPr>
  </w:style>
  <w:style w:type="paragraph" w:styleId="a9">
    <w:name w:val="footer"/>
    <w:basedOn w:val="a"/>
    <w:link w:val="aa"/>
    <w:uiPriority w:val="99"/>
    <w:unhideWhenUsed/>
    <w:qFormat/>
    <w:rsid w:val="007B6DB6"/>
    <w:pPr>
      <w:tabs>
        <w:tab w:val="center" w:pos="4153"/>
        <w:tab w:val="right" w:pos="8306"/>
      </w:tabs>
      <w:snapToGrid w:val="0"/>
    </w:pPr>
  </w:style>
  <w:style w:type="character" w:customStyle="1" w:styleId="aa">
    <w:name w:val="頁尾 字元"/>
    <w:basedOn w:val="a0"/>
    <w:link w:val="a9"/>
    <w:uiPriority w:val="99"/>
    <w:qFormat/>
    <w:rsid w:val="007B6DB6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table" w:styleId="ab">
    <w:name w:val="Table Grid"/>
    <w:basedOn w:val="a1"/>
    <w:rsid w:val="008F6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8F6DA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paragraph" w:customStyle="1" w:styleId="B1">
    <w:name w:val="B1"/>
    <w:basedOn w:val="ac"/>
    <w:link w:val="B1Char"/>
    <w:qFormat/>
    <w:rsid w:val="008F6DAF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2">
    <w:name w:val="B2"/>
    <w:basedOn w:val="21"/>
    <w:link w:val="B2Char"/>
    <w:qFormat/>
    <w:rsid w:val="008F6DAF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3">
    <w:name w:val="B3"/>
    <w:basedOn w:val="31"/>
    <w:link w:val="B3Char"/>
    <w:qFormat/>
    <w:rsid w:val="008F6DAF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c">
    <w:name w:val="List"/>
    <w:basedOn w:val="a"/>
    <w:unhideWhenUsed/>
    <w:rsid w:val="008F6DAF"/>
    <w:pPr>
      <w:ind w:leftChars="200" w:left="100" w:hangingChars="200" w:hanging="200"/>
      <w:contextualSpacing/>
    </w:pPr>
  </w:style>
  <w:style w:type="paragraph" w:styleId="21">
    <w:name w:val="List 2"/>
    <w:basedOn w:val="a"/>
    <w:unhideWhenUsed/>
    <w:rsid w:val="008F6DAF"/>
    <w:pPr>
      <w:ind w:leftChars="400" w:left="100" w:hangingChars="200" w:hanging="200"/>
      <w:contextualSpacing/>
    </w:pPr>
  </w:style>
  <w:style w:type="paragraph" w:styleId="31">
    <w:name w:val="List 3"/>
    <w:basedOn w:val="a"/>
    <w:unhideWhenUsed/>
    <w:rsid w:val="008F6DAF"/>
    <w:pPr>
      <w:ind w:leftChars="6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8F6DAF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character" w:customStyle="1" w:styleId="20">
    <w:name w:val="標題 2 字元"/>
    <w:basedOn w:val="a0"/>
    <w:link w:val="2"/>
    <w:qFormat/>
    <w:rsid w:val="00167F3E"/>
    <w:rPr>
      <w:rFonts w:asciiTheme="majorHAnsi" w:eastAsia="Times New Roman" w:hAnsiTheme="majorHAnsi" w:cstheme="majorBidi"/>
      <w:bCs/>
      <w:kern w:val="0"/>
      <w:sz w:val="28"/>
      <w:szCs w:val="48"/>
      <w:lang w:val="en-GB" w:eastAsia="en-US"/>
    </w:rPr>
  </w:style>
  <w:style w:type="paragraph" w:customStyle="1" w:styleId="B4">
    <w:name w:val="B4"/>
    <w:basedOn w:val="41"/>
    <w:link w:val="B4Char"/>
    <w:qFormat/>
    <w:rsid w:val="00E3777F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5">
    <w:name w:val="B5"/>
    <w:basedOn w:val="51"/>
    <w:link w:val="B5Char"/>
    <w:qFormat/>
    <w:rsid w:val="00E3777F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6Char">
    <w:name w:val="B6 Char"/>
    <w:link w:val="B6"/>
    <w:qFormat/>
    <w:locked/>
    <w:rsid w:val="00E3777F"/>
    <w:rPr>
      <w:rFonts w:eastAsia="Times New Roman"/>
    </w:rPr>
  </w:style>
  <w:style w:type="paragraph" w:customStyle="1" w:styleId="B6">
    <w:name w:val="B6"/>
    <w:basedOn w:val="B5"/>
    <w:link w:val="B6Char"/>
    <w:qFormat/>
    <w:rsid w:val="00E3777F"/>
    <w:pPr>
      <w:ind w:left="1985"/>
    </w:pPr>
    <w:rPr>
      <w:rFonts w:asciiTheme="minorHAnsi" w:hAnsiTheme="minorHAnsi" w:cstheme="minorBidi"/>
      <w:kern w:val="2"/>
      <w:sz w:val="24"/>
      <w:szCs w:val="22"/>
      <w:lang w:val="en-US" w:eastAsia="zh-TW"/>
    </w:rPr>
  </w:style>
  <w:style w:type="character" w:customStyle="1" w:styleId="B4Char">
    <w:name w:val="B4 Char"/>
    <w:link w:val="B4"/>
    <w:qFormat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nhideWhenUsed/>
    <w:rsid w:val="00E3777F"/>
    <w:pPr>
      <w:ind w:leftChars="800" w:left="100" w:hangingChars="200" w:hanging="200"/>
      <w:contextualSpacing/>
    </w:pPr>
  </w:style>
  <w:style w:type="paragraph" w:styleId="51">
    <w:name w:val="List 5"/>
    <w:basedOn w:val="a"/>
    <w:unhideWhenUsed/>
    <w:qFormat/>
    <w:rsid w:val="00E3777F"/>
    <w:pPr>
      <w:ind w:leftChars="1000" w:left="100" w:hangingChars="200" w:hanging="200"/>
      <w:contextualSpacing/>
    </w:pPr>
  </w:style>
  <w:style w:type="paragraph" w:customStyle="1" w:styleId="CRCoverPage">
    <w:name w:val="CR Cover Page"/>
    <w:link w:val="CRCoverPageZchn"/>
    <w:qFormat/>
    <w:rsid w:val="0054570D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d">
    <w:name w:val="Balloon Text"/>
    <w:basedOn w:val="a"/>
    <w:link w:val="ae"/>
    <w:semiHidden/>
    <w:unhideWhenUsed/>
    <w:rsid w:val="005B139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semiHidden/>
    <w:rsid w:val="005B139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f">
    <w:name w:val="annotation reference"/>
    <w:basedOn w:val="a0"/>
    <w:unhideWhenUsed/>
    <w:qFormat/>
    <w:rsid w:val="00D1374C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D1374C"/>
  </w:style>
  <w:style w:type="character" w:customStyle="1" w:styleId="af1">
    <w:name w:val="註解文字 字元"/>
    <w:basedOn w:val="a0"/>
    <w:link w:val="af0"/>
    <w:uiPriority w:val="99"/>
    <w:semiHidden/>
    <w:rsid w:val="00D1374C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1374C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D1374C"/>
    <w:rPr>
      <w:rFonts w:ascii="Times New Roman" w:eastAsia="新細明體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F239D3"/>
    <w:rPr>
      <w:lang w:eastAsia="en-US"/>
    </w:rPr>
  </w:style>
  <w:style w:type="paragraph" w:customStyle="1" w:styleId="Doc-text2">
    <w:name w:val="Doc-text2"/>
    <w:basedOn w:val="a"/>
    <w:link w:val="Doc-text2Char"/>
    <w:qFormat/>
    <w:rsid w:val="009625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6253C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96253C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locked/>
    <w:rsid w:val="005A46CC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30">
    <w:name w:val="標題 3 字元"/>
    <w:basedOn w:val="a0"/>
    <w:link w:val="3"/>
    <w:qFormat/>
    <w:rsid w:val="003B404A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40">
    <w:name w:val="標題 4 字元"/>
    <w:basedOn w:val="a0"/>
    <w:link w:val="4"/>
    <w:qFormat/>
    <w:rsid w:val="00B760CB"/>
    <w:rPr>
      <w:rFonts w:asciiTheme="majorHAnsi" w:eastAsiaTheme="majorEastAsia" w:hAnsiTheme="majorHAnsi" w:cstheme="majorBidi"/>
      <w:kern w:val="0"/>
      <w:sz w:val="36"/>
      <w:szCs w:val="36"/>
      <w:lang w:val="en-GB" w:eastAsia="en-US"/>
    </w:rPr>
  </w:style>
  <w:style w:type="character" w:customStyle="1" w:styleId="50">
    <w:name w:val="標題 5 字元"/>
    <w:basedOn w:val="a0"/>
    <w:link w:val="5"/>
    <w:rsid w:val="00B760CB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60">
    <w:name w:val="標題 6 字元"/>
    <w:basedOn w:val="a0"/>
    <w:link w:val="6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70">
    <w:name w:val="標題 7 字元"/>
    <w:basedOn w:val="a0"/>
    <w:link w:val="7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80">
    <w:name w:val="標題 8 字元"/>
    <w:basedOn w:val="a0"/>
    <w:link w:val="8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90">
    <w:name w:val="標題 9 字元"/>
    <w:basedOn w:val="a0"/>
    <w:link w:val="9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numbering" w:customStyle="1" w:styleId="12">
    <w:name w:val="無清單1"/>
    <w:next w:val="a2"/>
    <w:uiPriority w:val="99"/>
    <w:semiHidden/>
    <w:unhideWhenUsed/>
    <w:rsid w:val="008A6534"/>
  </w:style>
  <w:style w:type="paragraph" w:customStyle="1" w:styleId="H6">
    <w:name w:val="H6"/>
    <w:basedOn w:val="5"/>
    <w:next w:val="a"/>
    <w:rsid w:val="008A6534"/>
    <w:pPr>
      <w:keepLines/>
      <w:overflowPunct w:val="0"/>
      <w:autoSpaceDE w:val="0"/>
      <w:autoSpaceDN w:val="0"/>
      <w:adjustRightInd w:val="0"/>
      <w:spacing w:before="120" w:line="240" w:lineRule="auto"/>
      <w:ind w:leftChars="0" w:left="1985" w:hanging="1985"/>
      <w:textAlignment w:val="baseline"/>
      <w:outlineLvl w:val="9"/>
    </w:pPr>
    <w:rPr>
      <w:rFonts w:ascii="Arial" w:eastAsia="Times New Roman" w:hAnsi="Arial" w:cs="Times New Roman"/>
      <w:b w:val="0"/>
      <w:bCs w:val="0"/>
      <w:sz w:val="20"/>
      <w:szCs w:val="20"/>
      <w:lang w:eastAsia="ja-JP"/>
    </w:rPr>
  </w:style>
  <w:style w:type="paragraph" w:styleId="91">
    <w:name w:val="toc 9"/>
    <w:basedOn w:val="81"/>
    <w:uiPriority w:val="39"/>
    <w:rsid w:val="008A6534"/>
    <w:pPr>
      <w:ind w:left="1418" w:hanging="1418"/>
    </w:pPr>
  </w:style>
  <w:style w:type="paragraph" w:styleId="81">
    <w:name w:val="toc 8"/>
    <w:basedOn w:val="13"/>
    <w:uiPriority w:val="39"/>
    <w:rsid w:val="008A6534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8A65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ja-JP"/>
    </w:rPr>
  </w:style>
  <w:style w:type="paragraph" w:customStyle="1" w:styleId="EQ">
    <w:name w:val="EQ"/>
    <w:basedOn w:val="a"/>
    <w:next w:val="a"/>
    <w:qFormat/>
    <w:rsid w:val="008A653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8A6534"/>
  </w:style>
  <w:style w:type="paragraph" w:customStyle="1" w:styleId="ZD">
    <w:name w:val="ZD"/>
    <w:rsid w:val="008A65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ja-JP"/>
    </w:rPr>
  </w:style>
  <w:style w:type="paragraph" w:styleId="52">
    <w:name w:val="toc 5"/>
    <w:basedOn w:val="42"/>
    <w:uiPriority w:val="39"/>
    <w:rsid w:val="008A6534"/>
    <w:pPr>
      <w:ind w:left="1701" w:hanging="1701"/>
    </w:pPr>
  </w:style>
  <w:style w:type="paragraph" w:styleId="42">
    <w:name w:val="toc 4"/>
    <w:basedOn w:val="32"/>
    <w:uiPriority w:val="39"/>
    <w:rsid w:val="008A6534"/>
    <w:pPr>
      <w:ind w:left="1418" w:hanging="1418"/>
    </w:pPr>
  </w:style>
  <w:style w:type="paragraph" w:styleId="32">
    <w:name w:val="toc 3"/>
    <w:basedOn w:val="22"/>
    <w:uiPriority w:val="39"/>
    <w:rsid w:val="008A6534"/>
    <w:pPr>
      <w:ind w:left="1134" w:hanging="1134"/>
    </w:pPr>
  </w:style>
  <w:style w:type="paragraph" w:styleId="22">
    <w:name w:val="toc 2"/>
    <w:basedOn w:val="13"/>
    <w:uiPriority w:val="39"/>
    <w:rsid w:val="008A6534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8A6534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ja-JP"/>
    </w:rPr>
  </w:style>
  <w:style w:type="paragraph" w:customStyle="1" w:styleId="NF">
    <w:name w:val="NF"/>
    <w:basedOn w:val="NO"/>
    <w:qFormat/>
    <w:rsid w:val="008A65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A65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TAR">
    <w:name w:val="TAR"/>
    <w:basedOn w:val="TAL"/>
    <w:rsid w:val="008A6534"/>
    <w:pPr>
      <w:jc w:val="right"/>
    </w:pPr>
  </w:style>
  <w:style w:type="paragraph" w:customStyle="1" w:styleId="TAL">
    <w:name w:val="TAL"/>
    <w:basedOn w:val="a"/>
    <w:link w:val="TALCar"/>
    <w:qFormat/>
    <w:rsid w:val="008A653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TAC"/>
    <w:link w:val="TAHCar"/>
    <w:qFormat/>
    <w:rsid w:val="008A6534"/>
    <w:rPr>
      <w:b/>
    </w:rPr>
  </w:style>
  <w:style w:type="paragraph" w:customStyle="1" w:styleId="TAC">
    <w:name w:val="TAC"/>
    <w:basedOn w:val="TAL"/>
    <w:link w:val="TACChar"/>
    <w:qFormat/>
    <w:rsid w:val="008A6534"/>
    <w:pPr>
      <w:jc w:val="center"/>
    </w:pPr>
  </w:style>
  <w:style w:type="paragraph" w:customStyle="1" w:styleId="LD">
    <w:name w:val="LD"/>
    <w:rsid w:val="008A65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EX">
    <w:name w:val="EX"/>
    <w:basedOn w:val="a"/>
    <w:link w:val="EXChar"/>
    <w:qFormat/>
    <w:rsid w:val="008A6534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rsid w:val="008A65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NW">
    <w:name w:val="NW"/>
    <w:basedOn w:val="NO"/>
    <w:qFormat/>
    <w:rsid w:val="008A6534"/>
    <w:pPr>
      <w:spacing w:after="0"/>
    </w:pPr>
  </w:style>
  <w:style w:type="paragraph" w:customStyle="1" w:styleId="EW">
    <w:name w:val="EW"/>
    <w:basedOn w:val="EX"/>
    <w:qFormat/>
    <w:rsid w:val="008A6534"/>
    <w:pPr>
      <w:spacing w:after="0"/>
    </w:pPr>
  </w:style>
  <w:style w:type="paragraph" w:styleId="61">
    <w:name w:val="toc 6"/>
    <w:basedOn w:val="52"/>
    <w:next w:val="a"/>
    <w:uiPriority w:val="39"/>
    <w:rsid w:val="008A6534"/>
    <w:pPr>
      <w:ind w:left="1985" w:hanging="1985"/>
    </w:pPr>
  </w:style>
  <w:style w:type="paragraph" w:styleId="71">
    <w:name w:val="toc 7"/>
    <w:basedOn w:val="61"/>
    <w:next w:val="a"/>
    <w:uiPriority w:val="39"/>
    <w:rsid w:val="008A653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A6534"/>
    <w:rPr>
      <w:color w:val="FF0000"/>
    </w:rPr>
  </w:style>
  <w:style w:type="paragraph" w:customStyle="1" w:styleId="TH">
    <w:name w:val="TH"/>
    <w:basedOn w:val="a"/>
    <w:link w:val="THChar"/>
    <w:qFormat/>
    <w:rsid w:val="008A653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ZA">
    <w:name w:val="ZA"/>
    <w:rsid w:val="008A65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8A65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T">
    <w:name w:val="ZT"/>
    <w:rsid w:val="008A65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qFormat/>
    <w:rsid w:val="008A65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AN">
    <w:name w:val="TAN"/>
    <w:basedOn w:val="TAL"/>
    <w:qFormat/>
    <w:rsid w:val="008A6534"/>
    <w:pPr>
      <w:ind w:left="851" w:hanging="851"/>
    </w:pPr>
  </w:style>
  <w:style w:type="paragraph" w:customStyle="1" w:styleId="ZH">
    <w:name w:val="ZH"/>
    <w:rsid w:val="008A65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8A6534"/>
    <w:pPr>
      <w:keepNext w:val="0"/>
      <w:spacing w:before="0" w:after="240"/>
    </w:pPr>
  </w:style>
  <w:style w:type="paragraph" w:customStyle="1" w:styleId="ZG">
    <w:name w:val="ZG"/>
    <w:rsid w:val="008A65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ZTD">
    <w:name w:val="ZTD"/>
    <w:basedOn w:val="ZB"/>
    <w:rsid w:val="008A653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A6534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locked/>
    <w:rsid w:val="008A653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8A6534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styleId="af4">
    <w:name w:val="Revision"/>
    <w:hidden/>
    <w:uiPriority w:val="99"/>
    <w:semiHidden/>
    <w:qFormat/>
    <w:rsid w:val="008A6534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8A6534"/>
    <w:pPr>
      <w:ind w:left="2269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23">
    <w:name w:val="index 2"/>
    <w:basedOn w:val="11"/>
    <w:rsid w:val="008A6534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ja-JP"/>
    </w:rPr>
  </w:style>
  <w:style w:type="paragraph" w:styleId="24">
    <w:name w:val="List Number 2"/>
    <w:basedOn w:val="af5"/>
    <w:rsid w:val="008A6534"/>
    <w:pPr>
      <w:ind w:left="851"/>
    </w:pPr>
  </w:style>
  <w:style w:type="character" w:styleId="af6">
    <w:name w:val="footnote reference"/>
    <w:basedOn w:val="a0"/>
    <w:qFormat/>
    <w:rsid w:val="008A6534"/>
    <w:rPr>
      <w:b/>
      <w:position w:val="6"/>
      <w:sz w:val="16"/>
    </w:rPr>
  </w:style>
  <w:style w:type="paragraph" w:styleId="af7">
    <w:name w:val="footnote text"/>
    <w:basedOn w:val="a"/>
    <w:link w:val="af8"/>
    <w:qFormat/>
    <w:rsid w:val="008A653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af8">
    <w:name w:val="註腳文字 字元"/>
    <w:basedOn w:val="a0"/>
    <w:link w:val="af7"/>
    <w:qFormat/>
    <w:rsid w:val="008A6534"/>
    <w:rPr>
      <w:rFonts w:ascii="Times New Roman" w:eastAsia="Times New Roman" w:hAnsi="Times New Roman" w:cs="Times New Roman"/>
      <w:kern w:val="0"/>
      <w:sz w:val="16"/>
      <w:szCs w:val="20"/>
      <w:lang w:val="en-GB" w:eastAsia="ja-JP"/>
    </w:rPr>
  </w:style>
  <w:style w:type="paragraph" w:styleId="25">
    <w:name w:val="List Bullet 2"/>
    <w:basedOn w:val="af9"/>
    <w:rsid w:val="008A6534"/>
    <w:pPr>
      <w:ind w:left="851"/>
    </w:pPr>
  </w:style>
  <w:style w:type="paragraph" w:styleId="33">
    <w:name w:val="List Bullet 3"/>
    <w:basedOn w:val="25"/>
    <w:rsid w:val="008A6534"/>
    <w:pPr>
      <w:ind w:left="1135"/>
    </w:pPr>
  </w:style>
  <w:style w:type="paragraph" w:styleId="af5">
    <w:name w:val="List Number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af9">
    <w:name w:val="List Bullet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43">
    <w:name w:val="List Bullet 4"/>
    <w:basedOn w:val="33"/>
    <w:rsid w:val="008A6534"/>
    <w:pPr>
      <w:ind w:left="1418"/>
    </w:pPr>
  </w:style>
  <w:style w:type="paragraph" w:styleId="53">
    <w:name w:val="List Bullet 5"/>
    <w:basedOn w:val="43"/>
    <w:rsid w:val="008A6534"/>
    <w:pPr>
      <w:ind w:left="1702"/>
    </w:pPr>
  </w:style>
  <w:style w:type="character" w:customStyle="1" w:styleId="EXChar">
    <w:name w:val="EX Char"/>
    <w:link w:val="EX"/>
    <w:qFormat/>
    <w:locked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PLChar">
    <w:name w:val="PL Char"/>
    <w:link w:val="PL"/>
    <w:qFormat/>
    <w:rsid w:val="008A6534"/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B7Char">
    <w:name w:val="B7 Char"/>
    <w:basedOn w:val="B6Char"/>
    <w:link w:val="B7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rsid w:val="008A6534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A6534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qFormat/>
    <w:rsid w:val="008A6534"/>
    <w:rPr>
      <w:rFonts w:eastAsia="Times New Roman"/>
      <w:lang w:eastAsia="ja-JP"/>
    </w:rPr>
  </w:style>
  <w:style w:type="character" w:customStyle="1" w:styleId="B1Char1">
    <w:name w:val="B1 Char1"/>
    <w:qFormat/>
    <w:rsid w:val="008A6534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8A6534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8A653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8A6534"/>
  </w:style>
  <w:style w:type="character" w:customStyle="1" w:styleId="TAHChar">
    <w:name w:val="TAH Char"/>
    <w:rsid w:val="008A6534"/>
    <w:rPr>
      <w:rFonts w:ascii="Arial" w:hAnsi="Arial"/>
      <w:b/>
      <w:sz w:val="18"/>
      <w:lang w:val="en-GB"/>
    </w:rPr>
  </w:style>
  <w:style w:type="paragraph" w:styleId="26">
    <w:name w:val="Body Text 2"/>
    <w:basedOn w:val="a"/>
    <w:link w:val="27"/>
    <w:qFormat/>
    <w:rsid w:val="008A6534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7">
    <w:name w:val="本文 2 字元"/>
    <w:basedOn w:val="a0"/>
    <w:link w:val="26"/>
    <w:qFormat/>
    <w:rsid w:val="008A6534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styleId="afa">
    <w:name w:val="Emphasis"/>
    <w:qFormat/>
    <w:rsid w:val="008A6534"/>
    <w:rPr>
      <w:i/>
      <w:iCs/>
    </w:rPr>
  </w:style>
  <w:style w:type="paragraph" w:customStyle="1" w:styleId="b30">
    <w:name w:val="b3"/>
    <w:basedOn w:val="a"/>
    <w:rsid w:val="008A6534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14">
    <w:name w:val="標號1"/>
    <w:basedOn w:val="a"/>
    <w:next w:val="a"/>
    <w:uiPriority w:val="35"/>
    <w:unhideWhenUsed/>
    <w:qFormat/>
    <w:rsid w:val="008A6534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  <w:style w:type="table" w:styleId="15">
    <w:name w:val="Table Grid 1"/>
    <w:basedOn w:val="a1"/>
    <w:qFormat/>
    <w:rsid w:val="008A6534"/>
    <w:pPr>
      <w:spacing w:after="180"/>
    </w:pPr>
    <w:rPr>
      <w:rFonts w:ascii="CG Times (WN)" w:eastAsia="Batang" w:hAnsi="CG Times (WN)" w:cs="Times New Roman"/>
      <w:kern w:val="0"/>
      <w:sz w:val="20"/>
      <w:szCs w:val="20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b">
    <w:name w:val="Strong"/>
    <w:uiPriority w:val="22"/>
    <w:qFormat/>
    <w:rsid w:val="008A6534"/>
    <w:rPr>
      <w:b/>
      <w:bCs/>
    </w:rPr>
  </w:style>
  <w:style w:type="paragraph" w:styleId="afc">
    <w:name w:val="Document Map"/>
    <w:basedOn w:val="a"/>
    <w:link w:val="afd"/>
    <w:rsid w:val="008A6534"/>
    <w:pPr>
      <w:shd w:val="clear" w:color="auto" w:fill="000080"/>
    </w:pPr>
    <w:rPr>
      <w:rFonts w:ascii="Tahoma" w:eastAsia="Malgun Gothic" w:hAnsi="Tahoma"/>
    </w:rPr>
  </w:style>
  <w:style w:type="character" w:customStyle="1" w:styleId="afd">
    <w:name w:val="文件引導模式 字元"/>
    <w:basedOn w:val="a0"/>
    <w:link w:val="afc"/>
    <w:rsid w:val="008A6534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B8Char">
    <w:name w:val="B8 Char"/>
    <w:link w:val="B8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ui-provider">
    <w:name w:val="ui-provider"/>
    <w:basedOn w:val="a0"/>
    <w:rsid w:val="008A6534"/>
  </w:style>
  <w:style w:type="table" w:customStyle="1" w:styleId="16">
    <w:name w:val="表格格線1"/>
    <w:basedOn w:val="a1"/>
    <w:next w:val="ab"/>
    <w:rsid w:val="008A6534"/>
    <w:rPr>
      <w:rFonts w:ascii="CG Times (WN)" w:eastAsia="SimSun" w:hAnsi="CG Times (WN)" w:cs="Times New Roman"/>
      <w:kern w:val="0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Plain Text"/>
    <w:basedOn w:val="a"/>
    <w:link w:val="aff"/>
    <w:uiPriority w:val="99"/>
    <w:qFormat/>
    <w:rsid w:val="008A6534"/>
    <w:pPr>
      <w:spacing w:after="0"/>
    </w:pPr>
    <w:rPr>
      <w:rFonts w:ascii="Courier New" w:eastAsia="MS Mincho" w:hAnsi="Courier New"/>
    </w:rPr>
  </w:style>
  <w:style w:type="character" w:customStyle="1" w:styleId="aff">
    <w:name w:val="純文字 字元"/>
    <w:basedOn w:val="a0"/>
    <w:link w:val="afe"/>
    <w:uiPriority w:val="99"/>
    <w:qFormat/>
    <w:rsid w:val="008A6534"/>
    <w:rPr>
      <w:rFonts w:ascii="Courier New" w:eastAsia="MS Mincho" w:hAnsi="Courier New" w:cs="Times New Roman"/>
      <w:kern w:val="0"/>
      <w:sz w:val="20"/>
      <w:szCs w:val="20"/>
      <w:lang w:val="en-GB" w:eastAsia="en-US"/>
    </w:rPr>
  </w:style>
  <w:style w:type="paragraph" w:customStyle="1" w:styleId="pf0">
    <w:name w:val="pf0"/>
    <w:basedOn w:val="a"/>
    <w:rsid w:val="008A6534"/>
    <w:pPr>
      <w:spacing w:before="100" w:beforeAutospacing="1" w:after="100" w:afterAutospacing="1"/>
      <w:ind w:left="1120"/>
    </w:pPr>
    <w:rPr>
      <w:rFonts w:eastAsia="Times New Roman"/>
      <w:sz w:val="24"/>
      <w:szCs w:val="24"/>
      <w:lang w:val="en-US"/>
    </w:rPr>
  </w:style>
  <w:style w:type="paragraph" w:customStyle="1" w:styleId="B9">
    <w:name w:val="B9"/>
    <w:basedOn w:val="B8"/>
    <w:qFormat/>
    <w:rsid w:val="008A6534"/>
    <w:pPr>
      <w:ind w:left="2836"/>
    </w:pPr>
  </w:style>
  <w:style w:type="paragraph" w:customStyle="1" w:styleId="Doc-title">
    <w:name w:val="Doc-title"/>
    <w:basedOn w:val="a"/>
    <w:next w:val="Doc-text2"/>
    <w:link w:val="Doc-titleChar"/>
    <w:qFormat/>
    <w:rsid w:val="005F70DA"/>
    <w:pPr>
      <w:spacing w:before="60" w:after="0"/>
      <w:ind w:left="1259" w:hanging="1259"/>
    </w:pPr>
    <w:rPr>
      <w:rFonts w:ascii="Calibri" w:eastAsiaTheme="minorHAnsi" w:hAnsi="Calibri" w:cs="Calibri"/>
      <w:noProof/>
      <w:sz w:val="22"/>
      <w:szCs w:val="22"/>
      <w:lang w:val="en-US"/>
    </w:rPr>
  </w:style>
  <w:style w:type="character" w:customStyle="1" w:styleId="Doc-titleChar">
    <w:name w:val="Doc-title Char"/>
    <w:link w:val="Doc-title"/>
    <w:qFormat/>
    <w:rsid w:val="005F70DA"/>
    <w:rPr>
      <w:rFonts w:ascii="Calibri" w:eastAsiaTheme="minorHAnsi" w:hAnsi="Calibri" w:cs="Calibri"/>
      <w:noProof/>
      <w:kern w:val="0"/>
      <w:sz w:val="22"/>
      <w:lang w:eastAsia="en-US"/>
    </w:rPr>
  </w:style>
  <w:style w:type="character" w:styleId="aff0">
    <w:name w:val="Hyperlink"/>
    <w:uiPriority w:val="99"/>
    <w:qFormat/>
    <w:rsid w:val="005F70DA"/>
    <w:rPr>
      <w:color w:val="0000FF"/>
      <w:u w:val="single"/>
    </w:rPr>
  </w:style>
  <w:style w:type="paragraph" w:customStyle="1" w:styleId="Comments">
    <w:name w:val="Comments"/>
    <w:basedOn w:val="a"/>
    <w:link w:val="CommentsChar"/>
    <w:qFormat/>
    <w:rsid w:val="00214DE3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214DE3"/>
    <w:rPr>
      <w:rFonts w:ascii="Arial" w:eastAsia="MS Mincho" w:hAnsi="Arial" w:cs="Times New Roman"/>
      <w:i/>
      <w:kern w:val="0"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1300</Words>
  <Characters>7411</Characters>
  <Application>Microsoft Office Word</Application>
  <DocSecurity>0</DocSecurity>
  <Lines>61</Lines>
  <Paragraphs>17</Paragraphs>
  <ScaleCrop>false</ScaleCrop>
  <Company>ASUS TEK</Company>
  <LinksUpToDate>false</LinksUpToDate>
  <CharactersWithSpaces>8694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Richie Zen(曾立至)</dc:creator>
  <cp:keywords/>
  <dc:description/>
  <cp:lastModifiedBy>ASUSTeK (Lider)</cp:lastModifiedBy>
  <cp:revision>2</cp:revision>
  <dcterms:created xsi:type="dcterms:W3CDTF">2025-03-28T03:13:00Z</dcterms:created>
  <dcterms:modified xsi:type="dcterms:W3CDTF">2025-03-28T03:13:00Z</dcterms:modified>
</cp:coreProperties>
</file>